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921" w:rsidRDefault="00C82921" w:rsidP="00276218">
      <w:pPr>
        <w:pStyle w:val="Normal2"/>
        <w:spacing w:line="240" w:lineRule="auto"/>
        <w:jc w:val="center"/>
        <w:rPr>
          <w:sz w:val="28"/>
          <w:szCs w:val="28"/>
        </w:rPr>
      </w:pPr>
    </w:p>
    <w:p w:rsidR="00276218" w:rsidRPr="00276218" w:rsidRDefault="00276218" w:rsidP="00276218">
      <w:pPr>
        <w:pStyle w:val="Normal2"/>
        <w:spacing w:line="240" w:lineRule="auto"/>
        <w:jc w:val="center"/>
        <w:rPr>
          <w:sz w:val="28"/>
          <w:szCs w:val="28"/>
        </w:rPr>
      </w:pPr>
      <w:r w:rsidRPr="00276218">
        <w:rPr>
          <w:sz w:val="28"/>
          <w:szCs w:val="28"/>
        </w:rPr>
        <w:t>Estudio: “Mediciones de Demanda, Variables Operacionales y Calidad Usuaria en Servicios de Transporte Público Prestado por Buses en la Comuna de San Fernando, Región Libertador General Bernardo O’Higgins”</w:t>
      </w:r>
    </w:p>
    <w:p w:rsidR="005E7961" w:rsidRDefault="005E7961" w:rsidP="005E7961">
      <w:pPr>
        <w:jc w:val="center"/>
        <w:rPr>
          <w:b/>
          <w:sz w:val="28"/>
        </w:rPr>
      </w:pPr>
    </w:p>
    <w:p w:rsidR="005E7961" w:rsidRDefault="005E7961" w:rsidP="005E7961">
      <w:pPr>
        <w:jc w:val="center"/>
        <w:rPr>
          <w:b/>
          <w:sz w:val="28"/>
        </w:rPr>
      </w:pPr>
      <w:r>
        <w:rPr>
          <w:b/>
          <w:sz w:val="28"/>
        </w:rPr>
        <w:t xml:space="preserve">Informe </w:t>
      </w:r>
      <w:r w:rsidR="009908D8">
        <w:rPr>
          <w:b/>
          <w:sz w:val="28"/>
        </w:rPr>
        <w:t>Final</w:t>
      </w:r>
    </w:p>
    <w:p w:rsidR="007D289F" w:rsidRDefault="00DC3E98" w:rsidP="00432BCB">
      <w:pPr>
        <w:jc w:val="center"/>
        <w:rPr>
          <w:b/>
          <w:sz w:val="28"/>
          <w:u w:val="single"/>
          <w:lang w:val="es-MX"/>
        </w:rPr>
      </w:pPr>
      <w:r>
        <w:rPr>
          <w:b/>
          <w:sz w:val="28"/>
          <w:u w:val="single"/>
          <w:lang w:val="es-MX"/>
        </w:rPr>
        <w:t>ÍNDICE</w:t>
      </w:r>
    </w:p>
    <w:p w:rsidR="007D289F" w:rsidRDefault="007D289F">
      <w:pPr>
        <w:pStyle w:val="Encabezado"/>
        <w:tabs>
          <w:tab w:val="clear" w:pos="4252"/>
          <w:tab w:val="clear" w:pos="8504"/>
        </w:tabs>
      </w:pPr>
    </w:p>
    <w:bookmarkStart w:id="0" w:name="_GoBack"/>
    <w:bookmarkEnd w:id="0"/>
    <w:p w:rsidR="00724569" w:rsidRDefault="00A969B0">
      <w:pPr>
        <w:pStyle w:val="TDC1"/>
        <w:rPr>
          <w:rFonts w:asciiTheme="minorHAnsi" w:eastAsiaTheme="minorEastAsia" w:hAnsiTheme="minorHAnsi" w:cstheme="minorBidi"/>
          <w:b w:val="0"/>
          <w:bCs w:val="0"/>
          <w:caps w:val="0"/>
          <w:color w:val="auto"/>
          <w:sz w:val="22"/>
          <w:szCs w:val="22"/>
          <w:lang w:val="es-CL" w:eastAsia="es-CL"/>
        </w:rPr>
      </w:pPr>
      <w:r>
        <w:fldChar w:fldCharType="begin"/>
      </w:r>
      <w:r>
        <w:instrText xml:space="preserve"> TOC \o "1-3" \h \z \u </w:instrText>
      </w:r>
      <w:r>
        <w:fldChar w:fldCharType="separate"/>
      </w:r>
      <w:hyperlink w:anchor="_Toc532220981" w:history="1">
        <w:r w:rsidR="00724569" w:rsidRPr="00F25F0F">
          <w:rPr>
            <w:rStyle w:val="Hipervnculo"/>
          </w:rPr>
          <w:t>4.</w:t>
        </w:r>
        <w:r w:rsidR="00724569">
          <w:rPr>
            <w:rFonts w:asciiTheme="minorHAnsi" w:eastAsiaTheme="minorEastAsia" w:hAnsiTheme="minorHAnsi" w:cstheme="minorBidi"/>
            <w:b w:val="0"/>
            <w:bCs w:val="0"/>
            <w:caps w:val="0"/>
            <w:color w:val="auto"/>
            <w:sz w:val="22"/>
            <w:szCs w:val="22"/>
            <w:lang w:val="es-CL" w:eastAsia="es-CL"/>
          </w:rPr>
          <w:tab/>
        </w:r>
        <w:r w:rsidR="00724569" w:rsidRPr="00F25F0F">
          <w:rPr>
            <w:rStyle w:val="Hipervnculo"/>
          </w:rPr>
          <w:t>Definiciones Globales y Diseño de Formularios de Estudio de Demanda</w:t>
        </w:r>
        <w:r w:rsidR="00724569">
          <w:rPr>
            <w:webHidden/>
          </w:rPr>
          <w:tab/>
        </w:r>
        <w:r w:rsidR="00724569">
          <w:rPr>
            <w:webHidden/>
          </w:rPr>
          <w:fldChar w:fldCharType="begin"/>
        </w:r>
        <w:r w:rsidR="00724569">
          <w:rPr>
            <w:webHidden/>
          </w:rPr>
          <w:instrText xml:space="preserve"> PAGEREF _Toc532220981 \h </w:instrText>
        </w:r>
        <w:r w:rsidR="00724569">
          <w:rPr>
            <w:webHidden/>
          </w:rPr>
        </w:r>
        <w:r w:rsidR="00724569">
          <w:rPr>
            <w:webHidden/>
          </w:rPr>
          <w:fldChar w:fldCharType="separate"/>
        </w:r>
        <w:r w:rsidR="00724569">
          <w:rPr>
            <w:webHidden/>
          </w:rPr>
          <w:t>4-1</w:t>
        </w:r>
        <w:r w:rsidR="00724569">
          <w:rPr>
            <w:webHidden/>
          </w:rPr>
          <w:fldChar w:fldCharType="end"/>
        </w:r>
      </w:hyperlink>
    </w:p>
    <w:p w:rsidR="00724569" w:rsidRDefault="00724569">
      <w:pPr>
        <w:pStyle w:val="TDC2"/>
        <w:rPr>
          <w:rFonts w:asciiTheme="minorHAnsi" w:eastAsiaTheme="minorEastAsia" w:hAnsiTheme="minorHAnsi" w:cstheme="minorBidi"/>
          <w:smallCaps w:val="0"/>
          <w:sz w:val="22"/>
          <w:szCs w:val="22"/>
          <w:lang w:val="es-CL" w:eastAsia="es-CL"/>
        </w:rPr>
      </w:pPr>
      <w:hyperlink w:anchor="_Toc532220982" w:history="1">
        <w:r w:rsidRPr="00F25F0F">
          <w:rPr>
            <w:rStyle w:val="Hipervnculo"/>
          </w:rPr>
          <w:t>4.1</w:t>
        </w:r>
        <w:r>
          <w:rPr>
            <w:rFonts w:asciiTheme="minorHAnsi" w:eastAsiaTheme="minorEastAsia" w:hAnsiTheme="minorHAnsi" w:cstheme="minorBidi"/>
            <w:smallCaps w:val="0"/>
            <w:sz w:val="22"/>
            <w:szCs w:val="22"/>
            <w:lang w:val="es-CL" w:eastAsia="es-CL"/>
          </w:rPr>
          <w:tab/>
        </w:r>
        <w:r w:rsidRPr="00F25F0F">
          <w:rPr>
            <w:rStyle w:val="Hipervnculo"/>
          </w:rPr>
          <w:t>Área de Análisis y Servicios a Muestrear</w:t>
        </w:r>
        <w:r>
          <w:rPr>
            <w:webHidden/>
          </w:rPr>
          <w:tab/>
        </w:r>
        <w:r>
          <w:rPr>
            <w:webHidden/>
          </w:rPr>
          <w:fldChar w:fldCharType="begin"/>
        </w:r>
        <w:r>
          <w:rPr>
            <w:webHidden/>
          </w:rPr>
          <w:instrText xml:space="preserve"> PAGEREF _Toc532220982 \h </w:instrText>
        </w:r>
        <w:r>
          <w:rPr>
            <w:webHidden/>
          </w:rPr>
        </w:r>
        <w:r>
          <w:rPr>
            <w:webHidden/>
          </w:rPr>
          <w:fldChar w:fldCharType="separate"/>
        </w:r>
        <w:r>
          <w:rPr>
            <w:webHidden/>
          </w:rPr>
          <w:t>4-1</w:t>
        </w:r>
        <w:r>
          <w:rPr>
            <w:webHidden/>
          </w:rPr>
          <w:fldChar w:fldCharType="end"/>
        </w:r>
      </w:hyperlink>
    </w:p>
    <w:p w:rsidR="00724569" w:rsidRDefault="00724569">
      <w:pPr>
        <w:pStyle w:val="TDC2"/>
        <w:rPr>
          <w:rFonts w:asciiTheme="minorHAnsi" w:eastAsiaTheme="minorEastAsia" w:hAnsiTheme="minorHAnsi" w:cstheme="minorBidi"/>
          <w:smallCaps w:val="0"/>
          <w:sz w:val="22"/>
          <w:szCs w:val="22"/>
          <w:lang w:val="es-CL" w:eastAsia="es-CL"/>
        </w:rPr>
      </w:pPr>
      <w:hyperlink w:anchor="_Toc532220983" w:history="1">
        <w:r w:rsidRPr="00F25F0F">
          <w:rPr>
            <w:rStyle w:val="Hipervnculo"/>
          </w:rPr>
          <w:t>4.2</w:t>
        </w:r>
        <w:r>
          <w:rPr>
            <w:rFonts w:asciiTheme="minorHAnsi" w:eastAsiaTheme="minorEastAsia" w:hAnsiTheme="minorHAnsi" w:cstheme="minorBidi"/>
            <w:smallCaps w:val="0"/>
            <w:sz w:val="22"/>
            <w:szCs w:val="22"/>
            <w:lang w:val="es-CL" w:eastAsia="es-CL"/>
          </w:rPr>
          <w:tab/>
        </w:r>
        <w:r w:rsidRPr="00F25F0F">
          <w:rPr>
            <w:rStyle w:val="Hipervnculo"/>
          </w:rPr>
          <w:t>Días y Horarios de Muestreo</w:t>
        </w:r>
        <w:r>
          <w:rPr>
            <w:webHidden/>
          </w:rPr>
          <w:tab/>
        </w:r>
        <w:r>
          <w:rPr>
            <w:webHidden/>
          </w:rPr>
          <w:fldChar w:fldCharType="begin"/>
        </w:r>
        <w:r>
          <w:rPr>
            <w:webHidden/>
          </w:rPr>
          <w:instrText xml:space="preserve"> PAGEREF _Toc532220983 \h </w:instrText>
        </w:r>
        <w:r>
          <w:rPr>
            <w:webHidden/>
          </w:rPr>
        </w:r>
        <w:r>
          <w:rPr>
            <w:webHidden/>
          </w:rPr>
          <w:fldChar w:fldCharType="separate"/>
        </w:r>
        <w:r>
          <w:rPr>
            <w:webHidden/>
          </w:rPr>
          <w:t>4-2</w:t>
        </w:r>
        <w:r>
          <w:rPr>
            <w:webHidden/>
          </w:rPr>
          <w:fldChar w:fldCharType="end"/>
        </w:r>
      </w:hyperlink>
    </w:p>
    <w:p w:rsidR="00724569" w:rsidRDefault="00724569">
      <w:pPr>
        <w:pStyle w:val="TDC2"/>
        <w:rPr>
          <w:rFonts w:asciiTheme="minorHAnsi" w:eastAsiaTheme="minorEastAsia" w:hAnsiTheme="minorHAnsi" w:cstheme="minorBidi"/>
          <w:smallCaps w:val="0"/>
          <w:sz w:val="22"/>
          <w:szCs w:val="22"/>
          <w:lang w:val="es-CL" w:eastAsia="es-CL"/>
        </w:rPr>
      </w:pPr>
      <w:hyperlink w:anchor="_Toc532220984" w:history="1">
        <w:r w:rsidRPr="00F25F0F">
          <w:rPr>
            <w:rStyle w:val="Hipervnculo"/>
          </w:rPr>
          <w:t>4.3</w:t>
        </w:r>
        <w:r>
          <w:rPr>
            <w:rFonts w:asciiTheme="minorHAnsi" w:eastAsiaTheme="minorEastAsia" w:hAnsiTheme="minorHAnsi" w:cstheme="minorBidi"/>
            <w:smallCaps w:val="0"/>
            <w:sz w:val="22"/>
            <w:szCs w:val="22"/>
            <w:lang w:val="es-CL" w:eastAsia="es-CL"/>
          </w:rPr>
          <w:tab/>
        </w:r>
        <w:r w:rsidRPr="00F25F0F">
          <w:rPr>
            <w:rStyle w:val="Hipervnculo"/>
          </w:rPr>
          <w:t>Lugar de Inicio de las Mediciones</w:t>
        </w:r>
        <w:r>
          <w:rPr>
            <w:webHidden/>
          </w:rPr>
          <w:tab/>
        </w:r>
        <w:r>
          <w:rPr>
            <w:webHidden/>
          </w:rPr>
          <w:fldChar w:fldCharType="begin"/>
        </w:r>
        <w:r>
          <w:rPr>
            <w:webHidden/>
          </w:rPr>
          <w:instrText xml:space="preserve"> PAGEREF _Toc532220984 \h </w:instrText>
        </w:r>
        <w:r>
          <w:rPr>
            <w:webHidden/>
          </w:rPr>
        </w:r>
        <w:r>
          <w:rPr>
            <w:webHidden/>
          </w:rPr>
          <w:fldChar w:fldCharType="separate"/>
        </w:r>
        <w:r>
          <w:rPr>
            <w:webHidden/>
          </w:rPr>
          <w:t>4-3</w:t>
        </w:r>
        <w:r>
          <w:rPr>
            <w:webHidden/>
          </w:rPr>
          <w:fldChar w:fldCharType="end"/>
        </w:r>
      </w:hyperlink>
    </w:p>
    <w:p w:rsidR="00724569" w:rsidRDefault="00724569">
      <w:pPr>
        <w:pStyle w:val="TDC2"/>
        <w:rPr>
          <w:rFonts w:asciiTheme="minorHAnsi" w:eastAsiaTheme="minorEastAsia" w:hAnsiTheme="minorHAnsi" w:cstheme="minorBidi"/>
          <w:smallCaps w:val="0"/>
          <w:sz w:val="22"/>
          <w:szCs w:val="22"/>
          <w:lang w:val="es-CL" w:eastAsia="es-CL"/>
        </w:rPr>
      </w:pPr>
      <w:hyperlink w:anchor="_Toc532220985" w:history="1">
        <w:r w:rsidRPr="00F25F0F">
          <w:rPr>
            <w:rStyle w:val="Hipervnculo"/>
          </w:rPr>
          <w:t>4.4</w:t>
        </w:r>
        <w:r>
          <w:rPr>
            <w:rFonts w:asciiTheme="minorHAnsi" w:eastAsiaTheme="minorEastAsia" w:hAnsiTheme="minorHAnsi" w:cstheme="minorBidi"/>
            <w:smallCaps w:val="0"/>
            <w:sz w:val="22"/>
            <w:szCs w:val="22"/>
            <w:lang w:val="es-CL" w:eastAsia="es-CL"/>
          </w:rPr>
          <w:tab/>
        </w:r>
        <w:r w:rsidRPr="00F25F0F">
          <w:rPr>
            <w:rStyle w:val="Hipervnculo"/>
          </w:rPr>
          <w:t>Tamaños de Muestras de Buses</w:t>
        </w:r>
        <w:r>
          <w:rPr>
            <w:webHidden/>
          </w:rPr>
          <w:tab/>
        </w:r>
        <w:r>
          <w:rPr>
            <w:webHidden/>
          </w:rPr>
          <w:fldChar w:fldCharType="begin"/>
        </w:r>
        <w:r>
          <w:rPr>
            <w:webHidden/>
          </w:rPr>
          <w:instrText xml:space="preserve"> PAGEREF _Toc532220985 \h </w:instrText>
        </w:r>
        <w:r>
          <w:rPr>
            <w:webHidden/>
          </w:rPr>
        </w:r>
        <w:r>
          <w:rPr>
            <w:webHidden/>
          </w:rPr>
          <w:fldChar w:fldCharType="separate"/>
        </w:r>
        <w:r>
          <w:rPr>
            <w:webHidden/>
          </w:rPr>
          <w:t>4-4</w:t>
        </w:r>
        <w:r>
          <w:rPr>
            <w:webHidden/>
          </w:rPr>
          <w:fldChar w:fldCharType="end"/>
        </w:r>
      </w:hyperlink>
    </w:p>
    <w:p w:rsidR="00724569" w:rsidRDefault="00724569">
      <w:pPr>
        <w:pStyle w:val="TDC2"/>
        <w:rPr>
          <w:rFonts w:asciiTheme="minorHAnsi" w:eastAsiaTheme="minorEastAsia" w:hAnsiTheme="minorHAnsi" w:cstheme="minorBidi"/>
          <w:smallCaps w:val="0"/>
          <w:sz w:val="22"/>
          <w:szCs w:val="22"/>
          <w:lang w:val="es-CL" w:eastAsia="es-CL"/>
        </w:rPr>
      </w:pPr>
      <w:hyperlink w:anchor="_Toc532220986" w:history="1">
        <w:r w:rsidRPr="00F25F0F">
          <w:rPr>
            <w:rStyle w:val="Hipervnculo"/>
          </w:rPr>
          <w:t>4.5</w:t>
        </w:r>
        <w:r>
          <w:rPr>
            <w:rFonts w:asciiTheme="minorHAnsi" w:eastAsiaTheme="minorEastAsia" w:hAnsiTheme="minorHAnsi" w:cstheme="minorBidi"/>
            <w:smallCaps w:val="0"/>
            <w:sz w:val="22"/>
            <w:szCs w:val="22"/>
            <w:lang w:val="es-CL" w:eastAsia="es-CL"/>
          </w:rPr>
          <w:tab/>
        </w:r>
        <w:r w:rsidRPr="00F25F0F">
          <w:rPr>
            <w:rStyle w:val="Hipervnculo"/>
          </w:rPr>
          <w:t>Plazos Para el Desarrollo de las Mediciones</w:t>
        </w:r>
        <w:r>
          <w:rPr>
            <w:webHidden/>
          </w:rPr>
          <w:tab/>
        </w:r>
        <w:r>
          <w:rPr>
            <w:webHidden/>
          </w:rPr>
          <w:fldChar w:fldCharType="begin"/>
        </w:r>
        <w:r>
          <w:rPr>
            <w:webHidden/>
          </w:rPr>
          <w:instrText xml:space="preserve"> PAGEREF _Toc532220986 \h </w:instrText>
        </w:r>
        <w:r>
          <w:rPr>
            <w:webHidden/>
          </w:rPr>
        </w:r>
        <w:r>
          <w:rPr>
            <w:webHidden/>
          </w:rPr>
          <w:fldChar w:fldCharType="separate"/>
        </w:r>
        <w:r>
          <w:rPr>
            <w:webHidden/>
          </w:rPr>
          <w:t>4-4</w:t>
        </w:r>
        <w:r>
          <w:rPr>
            <w:webHidden/>
          </w:rPr>
          <w:fldChar w:fldCharType="end"/>
        </w:r>
      </w:hyperlink>
    </w:p>
    <w:p w:rsidR="00724569" w:rsidRDefault="00724569">
      <w:pPr>
        <w:pStyle w:val="TDC2"/>
        <w:rPr>
          <w:rFonts w:asciiTheme="minorHAnsi" w:eastAsiaTheme="minorEastAsia" w:hAnsiTheme="minorHAnsi" w:cstheme="minorBidi"/>
          <w:smallCaps w:val="0"/>
          <w:sz w:val="22"/>
          <w:szCs w:val="22"/>
          <w:lang w:val="es-CL" w:eastAsia="es-CL"/>
        </w:rPr>
      </w:pPr>
      <w:hyperlink w:anchor="_Toc532220987" w:history="1">
        <w:r w:rsidRPr="00F25F0F">
          <w:rPr>
            <w:rStyle w:val="Hipervnculo"/>
          </w:rPr>
          <w:t>4.6</w:t>
        </w:r>
        <w:r>
          <w:rPr>
            <w:rFonts w:asciiTheme="minorHAnsi" w:eastAsiaTheme="minorEastAsia" w:hAnsiTheme="minorHAnsi" w:cstheme="minorBidi"/>
            <w:smallCaps w:val="0"/>
            <w:sz w:val="22"/>
            <w:szCs w:val="22"/>
            <w:lang w:val="es-CL" w:eastAsia="es-CL"/>
          </w:rPr>
          <w:tab/>
        </w:r>
        <w:r w:rsidRPr="00F25F0F">
          <w:rPr>
            <w:rStyle w:val="Hipervnculo"/>
          </w:rPr>
          <w:t>Información Necesaria y Diseño de Formularios</w:t>
        </w:r>
        <w:r>
          <w:rPr>
            <w:webHidden/>
          </w:rPr>
          <w:tab/>
        </w:r>
        <w:r>
          <w:rPr>
            <w:webHidden/>
          </w:rPr>
          <w:fldChar w:fldCharType="begin"/>
        </w:r>
        <w:r>
          <w:rPr>
            <w:webHidden/>
          </w:rPr>
          <w:instrText xml:space="preserve"> PAGEREF _Toc532220987 \h </w:instrText>
        </w:r>
        <w:r>
          <w:rPr>
            <w:webHidden/>
          </w:rPr>
        </w:r>
        <w:r>
          <w:rPr>
            <w:webHidden/>
          </w:rPr>
          <w:fldChar w:fldCharType="separate"/>
        </w:r>
        <w:r>
          <w:rPr>
            <w:webHidden/>
          </w:rPr>
          <w:t>4-4</w:t>
        </w:r>
        <w:r>
          <w:rPr>
            <w:webHidden/>
          </w:rPr>
          <w:fldChar w:fldCharType="end"/>
        </w:r>
      </w:hyperlink>
    </w:p>
    <w:p w:rsidR="00724569" w:rsidRDefault="00724569">
      <w:pPr>
        <w:pStyle w:val="TDC3"/>
        <w:rPr>
          <w:rFonts w:asciiTheme="minorHAnsi" w:eastAsiaTheme="minorEastAsia" w:hAnsiTheme="minorHAnsi" w:cstheme="minorBidi"/>
          <w:iCs w:val="0"/>
          <w:sz w:val="22"/>
          <w:szCs w:val="22"/>
          <w:lang w:val="es-CL" w:eastAsia="es-CL"/>
        </w:rPr>
      </w:pPr>
      <w:hyperlink w:anchor="_Toc532220988" w:history="1">
        <w:r w:rsidRPr="00F25F0F">
          <w:rPr>
            <w:rStyle w:val="Hipervnculo"/>
          </w:rPr>
          <w:t>4.6.1</w:t>
        </w:r>
        <w:r>
          <w:rPr>
            <w:rFonts w:asciiTheme="minorHAnsi" w:eastAsiaTheme="minorEastAsia" w:hAnsiTheme="minorHAnsi" w:cstheme="minorBidi"/>
            <w:iCs w:val="0"/>
            <w:sz w:val="22"/>
            <w:szCs w:val="22"/>
            <w:lang w:val="es-CL" w:eastAsia="es-CL"/>
          </w:rPr>
          <w:tab/>
        </w:r>
        <w:r w:rsidRPr="00F25F0F">
          <w:rPr>
            <w:rStyle w:val="Hipervnculo"/>
          </w:rPr>
          <w:t>Formulario de Salidas de Buses y Selección de Muestras</w:t>
        </w:r>
        <w:r>
          <w:rPr>
            <w:webHidden/>
          </w:rPr>
          <w:tab/>
        </w:r>
        <w:r>
          <w:rPr>
            <w:webHidden/>
          </w:rPr>
          <w:fldChar w:fldCharType="begin"/>
        </w:r>
        <w:r>
          <w:rPr>
            <w:webHidden/>
          </w:rPr>
          <w:instrText xml:space="preserve"> PAGEREF _Toc532220988 \h </w:instrText>
        </w:r>
        <w:r>
          <w:rPr>
            <w:webHidden/>
          </w:rPr>
        </w:r>
        <w:r>
          <w:rPr>
            <w:webHidden/>
          </w:rPr>
          <w:fldChar w:fldCharType="separate"/>
        </w:r>
        <w:r>
          <w:rPr>
            <w:webHidden/>
          </w:rPr>
          <w:t>4-5</w:t>
        </w:r>
        <w:r>
          <w:rPr>
            <w:webHidden/>
          </w:rPr>
          <w:fldChar w:fldCharType="end"/>
        </w:r>
      </w:hyperlink>
    </w:p>
    <w:p w:rsidR="00724569" w:rsidRDefault="00724569">
      <w:pPr>
        <w:pStyle w:val="TDC3"/>
        <w:rPr>
          <w:rFonts w:asciiTheme="minorHAnsi" w:eastAsiaTheme="minorEastAsia" w:hAnsiTheme="minorHAnsi" w:cstheme="minorBidi"/>
          <w:iCs w:val="0"/>
          <w:sz w:val="22"/>
          <w:szCs w:val="22"/>
          <w:lang w:val="es-CL" w:eastAsia="es-CL"/>
        </w:rPr>
      </w:pPr>
      <w:hyperlink w:anchor="_Toc532220989" w:history="1">
        <w:r w:rsidRPr="00F25F0F">
          <w:rPr>
            <w:rStyle w:val="Hipervnculo"/>
          </w:rPr>
          <w:t>4.6.2</w:t>
        </w:r>
        <w:r>
          <w:rPr>
            <w:rFonts w:asciiTheme="minorHAnsi" w:eastAsiaTheme="minorEastAsia" w:hAnsiTheme="minorHAnsi" w:cstheme="minorBidi"/>
            <w:iCs w:val="0"/>
            <w:sz w:val="22"/>
            <w:szCs w:val="22"/>
            <w:lang w:val="es-CL" w:eastAsia="es-CL"/>
          </w:rPr>
          <w:tab/>
        </w:r>
        <w:r w:rsidRPr="00F25F0F">
          <w:rPr>
            <w:rStyle w:val="Hipervnculo"/>
          </w:rPr>
          <w:t>Formulario Registro de Pasajeros y de Tarifas</w:t>
        </w:r>
        <w:r>
          <w:rPr>
            <w:webHidden/>
          </w:rPr>
          <w:tab/>
        </w:r>
        <w:r>
          <w:rPr>
            <w:webHidden/>
          </w:rPr>
          <w:fldChar w:fldCharType="begin"/>
        </w:r>
        <w:r>
          <w:rPr>
            <w:webHidden/>
          </w:rPr>
          <w:instrText xml:space="preserve"> PAGEREF _Toc532220989 \h </w:instrText>
        </w:r>
        <w:r>
          <w:rPr>
            <w:webHidden/>
          </w:rPr>
        </w:r>
        <w:r>
          <w:rPr>
            <w:webHidden/>
          </w:rPr>
          <w:fldChar w:fldCharType="separate"/>
        </w:r>
        <w:r>
          <w:rPr>
            <w:webHidden/>
          </w:rPr>
          <w:t>4-8</w:t>
        </w:r>
        <w:r>
          <w:rPr>
            <w:webHidden/>
          </w:rPr>
          <w:fldChar w:fldCharType="end"/>
        </w:r>
      </w:hyperlink>
    </w:p>
    <w:p w:rsidR="00724569" w:rsidRDefault="00724569">
      <w:pPr>
        <w:pStyle w:val="TDC3"/>
        <w:rPr>
          <w:rFonts w:asciiTheme="minorHAnsi" w:eastAsiaTheme="minorEastAsia" w:hAnsiTheme="minorHAnsi" w:cstheme="minorBidi"/>
          <w:iCs w:val="0"/>
          <w:sz w:val="22"/>
          <w:szCs w:val="22"/>
          <w:lang w:val="es-CL" w:eastAsia="es-CL"/>
        </w:rPr>
      </w:pPr>
      <w:hyperlink w:anchor="_Toc532220990" w:history="1">
        <w:r w:rsidRPr="00F25F0F">
          <w:rPr>
            <w:rStyle w:val="Hipervnculo"/>
          </w:rPr>
          <w:t>4.6.3</w:t>
        </w:r>
        <w:r>
          <w:rPr>
            <w:rFonts w:asciiTheme="minorHAnsi" w:eastAsiaTheme="minorEastAsia" w:hAnsiTheme="minorHAnsi" w:cstheme="minorBidi"/>
            <w:iCs w:val="0"/>
            <w:sz w:val="22"/>
            <w:szCs w:val="22"/>
            <w:lang w:val="es-CL" w:eastAsia="es-CL"/>
          </w:rPr>
          <w:tab/>
        </w:r>
        <w:r w:rsidRPr="00F25F0F">
          <w:rPr>
            <w:rStyle w:val="Hipervnculo"/>
          </w:rPr>
          <w:t>Manual de Procedimientos para Medidores y Supervisores de Terreno</w:t>
        </w:r>
        <w:r>
          <w:rPr>
            <w:webHidden/>
          </w:rPr>
          <w:tab/>
        </w:r>
        <w:r>
          <w:rPr>
            <w:webHidden/>
          </w:rPr>
          <w:fldChar w:fldCharType="begin"/>
        </w:r>
        <w:r>
          <w:rPr>
            <w:webHidden/>
          </w:rPr>
          <w:instrText xml:space="preserve"> PAGEREF _Toc532220990 \h </w:instrText>
        </w:r>
        <w:r>
          <w:rPr>
            <w:webHidden/>
          </w:rPr>
        </w:r>
        <w:r>
          <w:rPr>
            <w:webHidden/>
          </w:rPr>
          <w:fldChar w:fldCharType="separate"/>
        </w:r>
        <w:r>
          <w:rPr>
            <w:webHidden/>
          </w:rPr>
          <w:t>4-11</w:t>
        </w:r>
        <w:r>
          <w:rPr>
            <w:webHidden/>
          </w:rPr>
          <w:fldChar w:fldCharType="end"/>
        </w:r>
      </w:hyperlink>
    </w:p>
    <w:p w:rsidR="000231A8" w:rsidRDefault="00A969B0" w:rsidP="00B77DA8">
      <w:pPr>
        <w:pStyle w:val="Encabezado"/>
        <w:tabs>
          <w:tab w:val="clear" w:pos="4252"/>
          <w:tab w:val="clear" w:pos="8504"/>
          <w:tab w:val="right" w:leader="dot" w:pos="8789"/>
        </w:tabs>
        <w:rPr>
          <w:rFonts w:ascii="Times New Roman Negrita" w:hAnsi="Times New Roman Negrita"/>
          <w:noProof/>
          <w:color w:val="C0504D" w:themeColor="accent2"/>
          <w:sz w:val="20"/>
        </w:rPr>
      </w:pPr>
      <w:r>
        <w:rPr>
          <w:rFonts w:ascii="Times New Roman Negrita" w:hAnsi="Times New Roman Negrita"/>
          <w:noProof/>
          <w:color w:val="C0504D" w:themeColor="accent2"/>
          <w:sz w:val="20"/>
        </w:rPr>
        <w:fldChar w:fldCharType="end"/>
      </w:r>
    </w:p>
    <w:p w:rsidR="000231A8" w:rsidRDefault="000231A8" w:rsidP="00B77DA8">
      <w:pPr>
        <w:pStyle w:val="Encabezado"/>
        <w:tabs>
          <w:tab w:val="clear" w:pos="4252"/>
          <w:tab w:val="clear" w:pos="8504"/>
          <w:tab w:val="right" w:leader="dot" w:pos="8789"/>
        </w:tabs>
        <w:rPr>
          <w:rFonts w:ascii="Times New Roman Negrita" w:hAnsi="Times New Roman Negrita"/>
          <w:noProof/>
          <w:color w:val="C0504D" w:themeColor="accent2"/>
          <w:sz w:val="20"/>
        </w:rPr>
      </w:pPr>
    </w:p>
    <w:p w:rsidR="00DD55C7" w:rsidRDefault="00DD55C7" w:rsidP="00DD55C7">
      <w:pPr>
        <w:jc w:val="center"/>
        <w:rPr>
          <w:b/>
          <w:sz w:val="28"/>
          <w:u w:val="single"/>
          <w:lang w:val="es-MX"/>
        </w:rPr>
      </w:pPr>
      <w:r w:rsidRPr="008D7381">
        <w:rPr>
          <w:b/>
          <w:sz w:val="28"/>
          <w:u w:val="single"/>
          <w:lang w:val="es-MX"/>
        </w:rPr>
        <w:t xml:space="preserve">ÍNDICE </w:t>
      </w:r>
      <w:r>
        <w:rPr>
          <w:b/>
          <w:sz w:val="28"/>
          <w:u w:val="single"/>
          <w:lang w:val="es-MX"/>
        </w:rPr>
        <w:t>DE IMÁGENES, GRÁFICOS, CUADROS Y FIGURAS</w:t>
      </w:r>
    </w:p>
    <w:p w:rsidR="00DD55C7" w:rsidRPr="008D7381" w:rsidRDefault="00DD55C7" w:rsidP="00DD55C7">
      <w:pPr>
        <w:jc w:val="center"/>
        <w:rPr>
          <w:b/>
          <w:sz w:val="28"/>
          <w:u w:val="single"/>
          <w:lang w:val="es-MX"/>
        </w:rPr>
      </w:pPr>
    </w:p>
    <w:p w:rsidR="002F378B" w:rsidRDefault="000231A8">
      <w:pPr>
        <w:pStyle w:val="Tabladeilustraciones"/>
        <w:rPr>
          <w:rFonts w:asciiTheme="minorHAnsi" w:eastAsiaTheme="minorEastAsia" w:hAnsiTheme="minorHAnsi" w:cstheme="minorBidi"/>
          <w:caps w:val="0"/>
          <w:smallCaps w:val="0"/>
          <w:sz w:val="22"/>
          <w:szCs w:val="22"/>
          <w:lang w:val="es-CL" w:eastAsia="es-CL"/>
        </w:rPr>
      </w:pPr>
      <w:r w:rsidRPr="000231A8">
        <w:rPr>
          <w:color w:val="C0504D" w:themeColor="accent2"/>
        </w:rPr>
        <w:fldChar w:fldCharType="begin"/>
      </w:r>
      <w:r w:rsidRPr="000231A8">
        <w:rPr>
          <w:color w:val="C0504D" w:themeColor="accent2"/>
        </w:rPr>
        <w:instrText xml:space="preserve"> TOC \h \z \c "GRÁFICO Nº" </w:instrText>
      </w:r>
      <w:r w:rsidRPr="000231A8">
        <w:rPr>
          <w:color w:val="C0504D" w:themeColor="accent2"/>
        </w:rPr>
        <w:fldChar w:fldCharType="separate"/>
      </w:r>
      <w:hyperlink w:anchor="_Toc517175292" w:history="1">
        <w:r w:rsidR="002F378B" w:rsidRPr="004F6698">
          <w:rPr>
            <w:rStyle w:val="Hipervnculo"/>
          </w:rPr>
          <w:t>Gráfico Nº 4</w:t>
        </w:r>
        <w:r w:rsidR="002F378B" w:rsidRPr="004F6698">
          <w:rPr>
            <w:rStyle w:val="Hipervnculo"/>
          </w:rPr>
          <w:noBreakHyphen/>
          <w:t>1: Muestras Para Mediciones que se Inician desde el Terminal Principal</w:t>
        </w:r>
        <w:r w:rsidR="002F378B">
          <w:rPr>
            <w:webHidden/>
          </w:rPr>
          <w:tab/>
        </w:r>
        <w:r w:rsidR="002F378B">
          <w:rPr>
            <w:webHidden/>
          </w:rPr>
          <w:fldChar w:fldCharType="begin"/>
        </w:r>
        <w:r w:rsidR="002F378B">
          <w:rPr>
            <w:webHidden/>
          </w:rPr>
          <w:instrText xml:space="preserve"> PAGEREF _Toc517175292 \h </w:instrText>
        </w:r>
        <w:r w:rsidR="002F378B">
          <w:rPr>
            <w:webHidden/>
          </w:rPr>
        </w:r>
        <w:r w:rsidR="002F378B">
          <w:rPr>
            <w:webHidden/>
          </w:rPr>
          <w:fldChar w:fldCharType="separate"/>
        </w:r>
        <w:r w:rsidR="0062340A">
          <w:rPr>
            <w:webHidden/>
          </w:rPr>
          <w:t>4-3</w:t>
        </w:r>
        <w:r w:rsidR="002F378B">
          <w:rPr>
            <w:webHidden/>
          </w:rPr>
          <w:fldChar w:fldCharType="end"/>
        </w:r>
      </w:hyperlink>
    </w:p>
    <w:p w:rsidR="002F378B" w:rsidRDefault="00724569">
      <w:pPr>
        <w:pStyle w:val="Tabladeilustraciones"/>
        <w:rPr>
          <w:rFonts w:asciiTheme="minorHAnsi" w:eastAsiaTheme="minorEastAsia" w:hAnsiTheme="minorHAnsi" w:cstheme="minorBidi"/>
          <w:caps w:val="0"/>
          <w:smallCaps w:val="0"/>
          <w:sz w:val="22"/>
          <w:szCs w:val="22"/>
          <w:lang w:val="es-CL" w:eastAsia="es-CL"/>
        </w:rPr>
      </w:pPr>
      <w:hyperlink w:anchor="_Toc517175293" w:history="1">
        <w:r w:rsidR="002F378B" w:rsidRPr="004F6698">
          <w:rPr>
            <w:rStyle w:val="Hipervnculo"/>
          </w:rPr>
          <w:t>Gráfico Nº 4</w:t>
        </w:r>
        <w:r w:rsidR="002F378B" w:rsidRPr="004F6698">
          <w:rPr>
            <w:rStyle w:val="Hipervnculo"/>
          </w:rPr>
          <w:noBreakHyphen/>
          <w:t>2: Muestras Para Mediciones que se Inician desde Ambos Terminales</w:t>
        </w:r>
        <w:r w:rsidR="002F378B">
          <w:rPr>
            <w:webHidden/>
          </w:rPr>
          <w:tab/>
        </w:r>
        <w:r w:rsidR="002F378B">
          <w:rPr>
            <w:webHidden/>
          </w:rPr>
          <w:fldChar w:fldCharType="begin"/>
        </w:r>
        <w:r w:rsidR="002F378B">
          <w:rPr>
            <w:webHidden/>
          </w:rPr>
          <w:instrText xml:space="preserve"> PAGEREF _Toc517175293 \h </w:instrText>
        </w:r>
        <w:r w:rsidR="002F378B">
          <w:rPr>
            <w:webHidden/>
          </w:rPr>
        </w:r>
        <w:r w:rsidR="002F378B">
          <w:rPr>
            <w:webHidden/>
          </w:rPr>
          <w:fldChar w:fldCharType="separate"/>
        </w:r>
        <w:r w:rsidR="0062340A">
          <w:rPr>
            <w:webHidden/>
          </w:rPr>
          <w:t>4-3</w:t>
        </w:r>
        <w:r w:rsidR="002F378B">
          <w:rPr>
            <w:webHidden/>
          </w:rPr>
          <w:fldChar w:fldCharType="end"/>
        </w:r>
      </w:hyperlink>
    </w:p>
    <w:p w:rsidR="002F378B" w:rsidRDefault="000231A8" w:rsidP="00E932CC">
      <w:pPr>
        <w:pStyle w:val="Encabezado"/>
        <w:tabs>
          <w:tab w:val="clear" w:pos="4252"/>
          <w:tab w:val="clear" w:pos="8504"/>
          <w:tab w:val="right" w:leader="dot" w:pos="8789"/>
        </w:tabs>
        <w:rPr>
          <w:noProof/>
        </w:rPr>
      </w:pPr>
      <w:r w:rsidRPr="000231A8">
        <w:rPr>
          <w:noProof/>
          <w:color w:val="C0504D" w:themeColor="accent2"/>
          <w:sz w:val="18"/>
          <w:szCs w:val="18"/>
        </w:rPr>
        <w:fldChar w:fldCharType="end"/>
      </w:r>
      <w:r w:rsidRPr="007E7C33">
        <w:rPr>
          <w:rStyle w:val="Hipervnculo"/>
        </w:rPr>
        <w:fldChar w:fldCharType="begin"/>
      </w:r>
      <w:r w:rsidRPr="007E7C33">
        <w:rPr>
          <w:rStyle w:val="Hipervnculo"/>
        </w:rPr>
        <w:instrText xml:space="preserve"> TOC \h \z \c "CUADRO Nº" </w:instrText>
      </w:r>
      <w:r w:rsidRPr="007E7C33">
        <w:rPr>
          <w:rStyle w:val="Hipervnculo"/>
        </w:rPr>
        <w:fldChar w:fldCharType="separate"/>
      </w:r>
    </w:p>
    <w:p w:rsidR="002F378B" w:rsidRDefault="00724569">
      <w:pPr>
        <w:pStyle w:val="Tabladeilustraciones"/>
        <w:rPr>
          <w:rFonts w:asciiTheme="minorHAnsi" w:eastAsiaTheme="minorEastAsia" w:hAnsiTheme="minorHAnsi" w:cstheme="minorBidi"/>
          <w:caps w:val="0"/>
          <w:smallCaps w:val="0"/>
          <w:sz w:val="22"/>
          <w:szCs w:val="22"/>
          <w:lang w:val="es-CL" w:eastAsia="es-CL"/>
        </w:rPr>
      </w:pPr>
      <w:hyperlink w:anchor="_Toc517175297" w:history="1">
        <w:r w:rsidR="002F378B" w:rsidRPr="008A2819">
          <w:rPr>
            <w:rStyle w:val="Hipervnculo"/>
          </w:rPr>
          <w:t>Cuadro Nº 4</w:t>
        </w:r>
        <w:r w:rsidR="002F378B" w:rsidRPr="008A2819">
          <w:rPr>
            <w:rStyle w:val="Hipervnculo"/>
          </w:rPr>
          <w:noBreakHyphen/>
          <w:t>1: Códigos de Tipos de Pasajeros</w:t>
        </w:r>
        <w:r w:rsidR="002F378B">
          <w:rPr>
            <w:webHidden/>
          </w:rPr>
          <w:tab/>
        </w:r>
        <w:r w:rsidR="002F378B">
          <w:rPr>
            <w:webHidden/>
          </w:rPr>
          <w:fldChar w:fldCharType="begin"/>
        </w:r>
        <w:r w:rsidR="002F378B">
          <w:rPr>
            <w:webHidden/>
          </w:rPr>
          <w:instrText xml:space="preserve"> PAGEREF _Toc517175297 \h </w:instrText>
        </w:r>
        <w:r w:rsidR="002F378B">
          <w:rPr>
            <w:webHidden/>
          </w:rPr>
        </w:r>
        <w:r w:rsidR="002F378B">
          <w:rPr>
            <w:webHidden/>
          </w:rPr>
          <w:fldChar w:fldCharType="separate"/>
        </w:r>
        <w:r w:rsidR="0062340A">
          <w:rPr>
            <w:webHidden/>
          </w:rPr>
          <w:t>4-9</w:t>
        </w:r>
        <w:r w:rsidR="002F378B">
          <w:rPr>
            <w:webHidden/>
          </w:rPr>
          <w:fldChar w:fldCharType="end"/>
        </w:r>
      </w:hyperlink>
    </w:p>
    <w:p w:rsidR="000231A8" w:rsidRDefault="000231A8" w:rsidP="005B2031">
      <w:pPr>
        <w:pStyle w:val="Tabladeilustraciones"/>
        <w:rPr>
          <w:color w:val="C0504D" w:themeColor="accent2"/>
        </w:rPr>
      </w:pPr>
      <w:r w:rsidRPr="007E7C33">
        <w:rPr>
          <w:rStyle w:val="Hipervnculo"/>
        </w:rPr>
        <w:fldChar w:fldCharType="end"/>
      </w:r>
    </w:p>
    <w:p w:rsidR="002F378B" w:rsidRDefault="000231A8">
      <w:pPr>
        <w:pStyle w:val="Tabladeilustraciones"/>
        <w:rPr>
          <w:rFonts w:asciiTheme="minorHAnsi" w:eastAsiaTheme="minorEastAsia" w:hAnsiTheme="minorHAnsi" w:cstheme="minorBidi"/>
          <w:caps w:val="0"/>
          <w:smallCaps w:val="0"/>
          <w:sz w:val="22"/>
          <w:szCs w:val="22"/>
          <w:lang w:val="es-CL" w:eastAsia="es-CL"/>
        </w:rPr>
      </w:pPr>
      <w:r w:rsidRPr="007E7C33">
        <w:rPr>
          <w:color w:val="C0504D" w:themeColor="accent2"/>
        </w:rPr>
        <w:fldChar w:fldCharType="begin"/>
      </w:r>
      <w:r w:rsidRPr="007E7C33">
        <w:rPr>
          <w:color w:val="C0504D" w:themeColor="accent2"/>
        </w:rPr>
        <w:instrText xml:space="preserve"> TOC \h \z \c "FIGURA Nº" </w:instrText>
      </w:r>
      <w:r w:rsidRPr="007E7C33">
        <w:rPr>
          <w:color w:val="C0504D" w:themeColor="accent2"/>
        </w:rPr>
        <w:fldChar w:fldCharType="separate"/>
      </w:r>
      <w:hyperlink w:anchor="_Toc517175300" w:history="1">
        <w:r w:rsidR="002F378B" w:rsidRPr="003D3A1B">
          <w:rPr>
            <w:rStyle w:val="Hipervnculo"/>
          </w:rPr>
          <w:t>Figura Nº 4</w:t>
        </w:r>
        <w:r w:rsidR="002F378B" w:rsidRPr="003D3A1B">
          <w:rPr>
            <w:rStyle w:val="Hipervnculo"/>
          </w:rPr>
          <w:noBreakHyphen/>
          <w:t>1: Área de Estudio de Estudio de Demanda de Servicios Urbanos</w:t>
        </w:r>
        <w:r w:rsidR="002F378B">
          <w:rPr>
            <w:webHidden/>
          </w:rPr>
          <w:tab/>
        </w:r>
        <w:r w:rsidR="002F378B">
          <w:rPr>
            <w:webHidden/>
          </w:rPr>
          <w:fldChar w:fldCharType="begin"/>
        </w:r>
        <w:r w:rsidR="002F378B">
          <w:rPr>
            <w:webHidden/>
          </w:rPr>
          <w:instrText xml:space="preserve"> PAGEREF _Toc517175300 \h </w:instrText>
        </w:r>
        <w:r w:rsidR="002F378B">
          <w:rPr>
            <w:webHidden/>
          </w:rPr>
        </w:r>
        <w:r w:rsidR="002F378B">
          <w:rPr>
            <w:webHidden/>
          </w:rPr>
          <w:fldChar w:fldCharType="separate"/>
        </w:r>
        <w:r w:rsidR="0062340A">
          <w:rPr>
            <w:webHidden/>
          </w:rPr>
          <w:t>4-1</w:t>
        </w:r>
        <w:r w:rsidR="002F378B">
          <w:rPr>
            <w:webHidden/>
          </w:rPr>
          <w:fldChar w:fldCharType="end"/>
        </w:r>
      </w:hyperlink>
    </w:p>
    <w:p w:rsidR="000231A8" w:rsidRDefault="000231A8" w:rsidP="00B77DA8">
      <w:pPr>
        <w:pStyle w:val="Encabezado"/>
        <w:tabs>
          <w:tab w:val="clear" w:pos="4252"/>
          <w:tab w:val="clear" w:pos="8504"/>
          <w:tab w:val="right" w:leader="dot" w:pos="8789"/>
        </w:tabs>
        <w:rPr>
          <w:noProof/>
          <w:color w:val="C0504D" w:themeColor="accent2"/>
          <w:sz w:val="18"/>
          <w:szCs w:val="18"/>
        </w:rPr>
      </w:pPr>
      <w:r w:rsidRPr="007E7C33">
        <w:rPr>
          <w:noProof/>
          <w:color w:val="C0504D" w:themeColor="accent2"/>
          <w:sz w:val="18"/>
          <w:szCs w:val="18"/>
        </w:rPr>
        <w:fldChar w:fldCharType="end"/>
      </w:r>
    </w:p>
    <w:p w:rsidR="007E7C33" w:rsidRDefault="007E7C33">
      <w:pPr>
        <w:jc w:val="left"/>
      </w:pPr>
    </w:p>
    <w:p w:rsidR="00D66233" w:rsidRPr="008D7381" w:rsidRDefault="00D66233" w:rsidP="00DD55C7">
      <w:pPr>
        <w:jc w:val="center"/>
        <w:rPr>
          <w:b/>
          <w:sz w:val="28"/>
          <w:u w:val="single"/>
          <w:lang w:val="es-MX"/>
        </w:rPr>
      </w:pPr>
      <w:r w:rsidRPr="008D7381">
        <w:rPr>
          <w:b/>
          <w:sz w:val="28"/>
          <w:u w:val="single"/>
          <w:lang w:val="es-MX"/>
        </w:rPr>
        <w:t xml:space="preserve">ÍNDICE </w:t>
      </w:r>
      <w:r>
        <w:rPr>
          <w:b/>
          <w:sz w:val="28"/>
          <w:u w:val="single"/>
          <w:lang w:val="es-MX"/>
        </w:rPr>
        <w:t>DE ANEXOS</w:t>
      </w:r>
    </w:p>
    <w:p w:rsidR="00D66233" w:rsidRDefault="00D66233" w:rsidP="00D66233">
      <w:pPr>
        <w:pStyle w:val="Encabezado"/>
        <w:tabs>
          <w:tab w:val="clear" w:pos="4252"/>
          <w:tab w:val="clear" w:pos="8504"/>
        </w:tabs>
      </w:pPr>
    </w:p>
    <w:p w:rsidR="008F6C72" w:rsidRDefault="008F6C72" w:rsidP="008F6C72">
      <w:pPr>
        <w:ind w:left="1560" w:hanging="1560"/>
        <w:rPr>
          <w:smallCaps/>
          <w:sz w:val="22"/>
          <w:szCs w:val="20"/>
        </w:rPr>
      </w:pPr>
      <w:r w:rsidRPr="001A3B06">
        <w:rPr>
          <w:smallCaps/>
          <w:sz w:val="22"/>
          <w:szCs w:val="20"/>
        </w:rPr>
        <w:t xml:space="preserve">Anexo Nº </w:t>
      </w:r>
      <w:r>
        <w:rPr>
          <w:smallCaps/>
          <w:sz w:val="22"/>
          <w:szCs w:val="20"/>
        </w:rPr>
        <w:t>4</w:t>
      </w:r>
      <w:r w:rsidR="005B2B73">
        <w:rPr>
          <w:smallCaps/>
          <w:sz w:val="22"/>
          <w:szCs w:val="20"/>
        </w:rPr>
        <w:t>.</w:t>
      </w:r>
      <w:r w:rsidRPr="001A3B06">
        <w:rPr>
          <w:smallCaps/>
          <w:sz w:val="22"/>
          <w:szCs w:val="20"/>
        </w:rPr>
        <w:t>1:</w:t>
      </w:r>
      <w:r w:rsidRPr="001A3B06">
        <w:rPr>
          <w:smallCaps/>
          <w:sz w:val="22"/>
          <w:szCs w:val="20"/>
        </w:rPr>
        <w:tab/>
      </w:r>
      <w:bookmarkStart w:id="1" w:name="_Toc375073004"/>
      <w:r w:rsidRPr="008F6C72">
        <w:rPr>
          <w:smallCaps/>
          <w:sz w:val="22"/>
          <w:szCs w:val="20"/>
        </w:rPr>
        <w:t>Formulario de Salida de Buses y Selección de Muestras</w:t>
      </w:r>
      <w:bookmarkEnd w:id="1"/>
    </w:p>
    <w:p w:rsidR="00F74A64" w:rsidRPr="00F74A64" w:rsidRDefault="00F74A64" w:rsidP="00F74A64">
      <w:pPr>
        <w:ind w:left="1560" w:hanging="1560"/>
        <w:rPr>
          <w:smallCaps/>
          <w:sz w:val="22"/>
          <w:szCs w:val="20"/>
        </w:rPr>
      </w:pPr>
      <w:bookmarkStart w:id="2" w:name="_Toc375073005"/>
      <w:r w:rsidRPr="00F74A64">
        <w:rPr>
          <w:smallCaps/>
          <w:sz w:val="22"/>
          <w:szCs w:val="20"/>
        </w:rPr>
        <w:t>Anexo Nº 4</w:t>
      </w:r>
      <w:r w:rsidR="005B2B73">
        <w:rPr>
          <w:smallCaps/>
          <w:sz w:val="22"/>
          <w:szCs w:val="20"/>
        </w:rPr>
        <w:t>.</w:t>
      </w:r>
      <w:r w:rsidRPr="00F74A64">
        <w:rPr>
          <w:smallCaps/>
          <w:sz w:val="22"/>
          <w:szCs w:val="20"/>
        </w:rPr>
        <w:t>2:</w:t>
      </w:r>
      <w:r w:rsidRPr="00F74A64">
        <w:rPr>
          <w:smallCaps/>
          <w:sz w:val="22"/>
          <w:szCs w:val="20"/>
        </w:rPr>
        <w:tab/>
        <w:t>Formulario de Registro de Pasajeros y de Tarifa</w:t>
      </w:r>
      <w:bookmarkEnd w:id="2"/>
    </w:p>
    <w:p w:rsidR="00F74A64" w:rsidRPr="00F74A64" w:rsidRDefault="00F74A64" w:rsidP="00F74A64">
      <w:pPr>
        <w:ind w:left="1560" w:hanging="1560"/>
        <w:rPr>
          <w:smallCaps/>
          <w:sz w:val="22"/>
          <w:szCs w:val="20"/>
        </w:rPr>
      </w:pPr>
      <w:bookmarkStart w:id="3" w:name="_Toc375073008"/>
      <w:bookmarkStart w:id="4" w:name="_Toc375073006"/>
      <w:r w:rsidRPr="00F74A64">
        <w:rPr>
          <w:smallCaps/>
          <w:sz w:val="22"/>
          <w:szCs w:val="20"/>
        </w:rPr>
        <w:t xml:space="preserve">Anexo Nº </w:t>
      </w:r>
      <w:r>
        <w:rPr>
          <w:smallCaps/>
          <w:sz w:val="22"/>
          <w:szCs w:val="20"/>
        </w:rPr>
        <w:t>4</w:t>
      </w:r>
      <w:r w:rsidR="005B2B73">
        <w:rPr>
          <w:smallCaps/>
          <w:sz w:val="22"/>
          <w:szCs w:val="20"/>
        </w:rPr>
        <w:t>.</w:t>
      </w:r>
      <w:r>
        <w:rPr>
          <w:smallCaps/>
          <w:sz w:val="22"/>
          <w:szCs w:val="20"/>
        </w:rPr>
        <w:t>3</w:t>
      </w:r>
      <w:r w:rsidRPr="00F74A64">
        <w:rPr>
          <w:smallCaps/>
          <w:sz w:val="22"/>
          <w:szCs w:val="20"/>
        </w:rPr>
        <w:t>:</w:t>
      </w:r>
      <w:r w:rsidRPr="00F74A64">
        <w:rPr>
          <w:smallCaps/>
          <w:sz w:val="22"/>
          <w:szCs w:val="20"/>
        </w:rPr>
        <w:tab/>
        <w:t>Manuales de Procedimientos</w:t>
      </w:r>
      <w:bookmarkEnd w:id="3"/>
    </w:p>
    <w:bookmarkEnd w:id="4"/>
    <w:p w:rsidR="00F63EAB" w:rsidRDefault="00F63EAB" w:rsidP="008F6C72">
      <w:pPr>
        <w:ind w:left="1560" w:hanging="1560"/>
        <w:rPr>
          <w:smallCaps/>
          <w:sz w:val="22"/>
          <w:szCs w:val="20"/>
        </w:rPr>
      </w:pPr>
    </w:p>
    <w:p w:rsidR="00E932CC" w:rsidRDefault="00E932CC" w:rsidP="008F6C72">
      <w:pPr>
        <w:ind w:left="1560" w:hanging="1560"/>
        <w:rPr>
          <w:smallCaps/>
          <w:sz w:val="22"/>
          <w:szCs w:val="20"/>
        </w:rPr>
      </w:pPr>
    </w:p>
    <w:p w:rsidR="008F6C72" w:rsidRDefault="008F6C72" w:rsidP="00F170AD">
      <w:pPr>
        <w:ind w:left="1560" w:hanging="1560"/>
        <w:rPr>
          <w:smallCaps/>
          <w:sz w:val="22"/>
          <w:szCs w:val="20"/>
        </w:rPr>
      </w:pPr>
    </w:p>
    <w:p w:rsidR="008F6C72" w:rsidRDefault="008F6C72" w:rsidP="00F170AD">
      <w:pPr>
        <w:ind w:left="1560" w:hanging="1560"/>
        <w:rPr>
          <w:smallCaps/>
          <w:sz w:val="22"/>
          <w:szCs w:val="20"/>
        </w:rPr>
      </w:pPr>
    </w:p>
    <w:p w:rsidR="008F6C72" w:rsidRDefault="008F6C72" w:rsidP="00F170AD">
      <w:pPr>
        <w:ind w:left="1560" w:hanging="1560"/>
        <w:rPr>
          <w:smallCaps/>
          <w:sz w:val="22"/>
          <w:szCs w:val="20"/>
        </w:rPr>
      </w:pPr>
    </w:p>
    <w:p w:rsidR="00D66233" w:rsidRDefault="00D66233" w:rsidP="00D66233">
      <w:pPr>
        <w:pStyle w:val="Encabezado"/>
        <w:tabs>
          <w:tab w:val="clear" w:pos="4252"/>
          <w:tab w:val="clear" w:pos="8504"/>
        </w:tabs>
      </w:pPr>
    </w:p>
    <w:p w:rsidR="00276218" w:rsidRDefault="00276218" w:rsidP="00D66233">
      <w:pPr>
        <w:pStyle w:val="Encabezado"/>
        <w:tabs>
          <w:tab w:val="clear" w:pos="4252"/>
          <w:tab w:val="clear" w:pos="8504"/>
        </w:tabs>
      </w:pPr>
    </w:p>
    <w:p w:rsidR="00514A1E" w:rsidRDefault="00514A1E" w:rsidP="009E53BA"/>
    <w:p w:rsidR="00514A1E" w:rsidRDefault="00514A1E" w:rsidP="009E53BA">
      <w:pPr>
        <w:sectPr w:rsidR="00514A1E" w:rsidSect="000231A8">
          <w:headerReference w:type="even" r:id="rId9"/>
          <w:headerReference w:type="default" r:id="rId10"/>
          <w:footerReference w:type="even" r:id="rId11"/>
          <w:footerReference w:type="default" r:id="rId12"/>
          <w:pgSz w:w="12242" w:h="15842" w:code="1"/>
          <w:pgMar w:top="1418" w:right="1185" w:bottom="1418" w:left="1701" w:header="709" w:footer="709" w:gutter="0"/>
          <w:pgNumType w:start="1"/>
          <w:cols w:space="708"/>
          <w:docGrid w:linePitch="360"/>
        </w:sectPr>
      </w:pPr>
    </w:p>
    <w:p w:rsidR="004F65D5" w:rsidRPr="00C82921" w:rsidRDefault="004F65D5" w:rsidP="005F67F1">
      <w:pPr>
        <w:pStyle w:val="Ttulo1"/>
      </w:pPr>
      <w:bookmarkStart w:id="5" w:name="_Toc54152086"/>
      <w:bookmarkStart w:id="6" w:name="_Toc76887827"/>
      <w:bookmarkStart w:id="7" w:name="_Toc199915638"/>
      <w:bookmarkStart w:id="8" w:name="_Toc295745868"/>
      <w:bookmarkStart w:id="9" w:name="_Toc389563230"/>
      <w:bookmarkStart w:id="10" w:name="_Toc493761882"/>
      <w:bookmarkStart w:id="11" w:name="_Toc493859451"/>
      <w:bookmarkStart w:id="12" w:name="_Toc532220981"/>
      <w:r w:rsidRPr="00C82921">
        <w:lastRenderedPageBreak/>
        <w:t>Definiciones Globales</w:t>
      </w:r>
      <w:bookmarkEnd w:id="5"/>
      <w:bookmarkEnd w:id="6"/>
      <w:r w:rsidRPr="00C82921">
        <w:t xml:space="preserve"> y Diseño de Formularios</w:t>
      </w:r>
      <w:bookmarkEnd w:id="7"/>
      <w:bookmarkEnd w:id="8"/>
      <w:bookmarkEnd w:id="9"/>
      <w:r w:rsidRPr="00C82921">
        <w:t xml:space="preserve"> de Estudio de Demanda</w:t>
      </w:r>
      <w:bookmarkEnd w:id="10"/>
      <w:bookmarkEnd w:id="11"/>
      <w:bookmarkEnd w:id="12"/>
    </w:p>
    <w:p w:rsidR="00C82921" w:rsidRDefault="00C82921" w:rsidP="00C82921">
      <w:pPr>
        <w:pStyle w:val="Normal2"/>
        <w:spacing w:line="240" w:lineRule="auto"/>
      </w:pPr>
      <w:bookmarkStart w:id="13" w:name="_Ref135645449"/>
      <w:bookmarkStart w:id="14" w:name="_Toc295745869"/>
      <w:bookmarkStart w:id="15" w:name="_Toc389563231"/>
      <w:bookmarkStart w:id="16" w:name="_Toc493761883"/>
      <w:bookmarkStart w:id="17" w:name="_Toc493859452"/>
    </w:p>
    <w:p w:rsidR="00C82921" w:rsidRDefault="00C82921" w:rsidP="00C82921">
      <w:pPr>
        <w:pStyle w:val="Normal2"/>
        <w:spacing w:line="240" w:lineRule="auto"/>
      </w:pPr>
      <w:r>
        <w:t xml:space="preserve">Previo a la programación de las mediciones, </w:t>
      </w:r>
      <w:r w:rsidR="009A7CC3">
        <w:t>fue</w:t>
      </w:r>
      <w:r>
        <w:t xml:space="preserve"> necesario establecer el marco en que se desarrolla el trabajo de terreno, definiéndose los distintos elementos técnicos y metodológicos que establecen y condicionan el alcance de la toma de datos. A continuación se presentan dichos elementos.</w:t>
      </w:r>
    </w:p>
    <w:p w:rsidR="004F65D5" w:rsidRDefault="004F65D5" w:rsidP="00C82921">
      <w:pPr>
        <w:pStyle w:val="Ttulo2"/>
        <w:tabs>
          <w:tab w:val="num" w:pos="1134"/>
        </w:tabs>
        <w:spacing w:before="360" w:after="240"/>
        <w:ind w:left="578" w:hanging="578"/>
      </w:pPr>
      <w:bookmarkStart w:id="18" w:name="_Toc532220982"/>
      <w:r w:rsidRPr="00C82921">
        <w:t>Área de Análisis y Servicios a Muestrear</w:t>
      </w:r>
      <w:bookmarkEnd w:id="13"/>
      <w:bookmarkEnd w:id="14"/>
      <w:bookmarkEnd w:id="15"/>
      <w:bookmarkEnd w:id="16"/>
      <w:bookmarkEnd w:id="17"/>
      <w:bookmarkEnd w:id="18"/>
    </w:p>
    <w:p w:rsidR="00C82921" w:rsidRPr="00194A52" w:rsidRDefault="004F65D5" w:rsidP="00C82921">
      <w:pPr>
        <w:pStyle w:val="Normal2"/>
        <w:spacing w:line="240" w:lineRule="auto"/>
      </w:pPr>
      <w:r w:rsidRPr="00C82921">
        <w:t xml:space="preserve">De acuerdo a lo establecido en los Términos de Referencia del Estudio, el trabajo está orientado a la </w:t>
      </w:r>
      <w:r w:rsidRPr="00C82921">
        <w:rPr>
          <w:u w:val="single"/>
        </w:rPr>
        <w:t>totalidad de los servicios de buses urbanos</w:t>
      </w:r>
      <w:r w:rsidRPr="00C82921">
        <w:t xml:space="preserve"> que operan en la ciudad de San Fernando.</w:t>
      </w:r>
      <w:r w:rsidR="00C82921">
        <w:t xml:space="preserve"> D</w:t>
      </w:r>
      <w:r w:rsidR="00C82921" w:rsidRPr="00194A52">
        <w:t xml:space="preserve">e esa forma el Área de Estudio de la presente Consultoría queda limitada por todos los servicios de buses y taxibuses </w:t>
      </w:r>
      <w:r w:rsidR="00C82921">
        <w:t xml:space="preserve">urbanos </w:t>
      </w:r>
      <w:r w:rsidR="00C82921" w:rsidRPr="00194A52">
        <w:t xml:space="preserve">que tienen como origen y destino la </w:t>
      </w:r>
      <w:r w:rsidR="00C82921">
        <w:t>comuna de San Fernando de la Provincia de Colchagua.</w:t>
      </w:r>
    </w:p>
    <w:p w:rsidR="004F65D5" w:rsidRDefault="004F65D5" w:rsidP="00C82921">
      <w:pPr>
        <w:pStyle w:val="Normal2"/>
        <w:spacing w:line="240" w:lineRule="auto"/>
      </w:pPr>
    </w:p>
    <w:p w:rsidR="004F65D5" w:rsidRDefault="00C82921" w:rsidP="00C82921">
      <w:pPr>
        <w:pStyle w:val="Normal2"/>
        <w:spacing w:line="240" w:lineRule="auto"/>
      </w:pPr>
      <w:r>
        <w:t>D</w:t>
      </w:r>
      <w:r w:rsidRPr="00E97631">
        <w:t>e acuerdo a los antecedentes de las Bases de Licitación</w:t>
      </w:r>
      <w:r>
        <w:t xml:space="preserve"> y del catastro inicial </w:t>
      </w:r>
      <w:r w:rsidR="008F7841">
        <w:t>l</w:t>
      </w:r>
      <w:r>
        <w:t>e</w:t>
      </w:r>
      <w:r w:rsidR="008F7841">
        <w:t>vanta</w:t>
      </w:r>
      <w:r>
        <w:t xml:space="preserve">do </w:t>
      </w:r>
      <w:r w:rsidR="00717174">
        <w:t>en previo a las mediciones</w:t>
      </w:r>
      <w:r w:rsidRPr="00E97631">
        <w:t xml:space="preserve">, la oferta </w:t>
      </w:r>
      <w:r>
        <w:t>e</w:t>
      </w:r>
      <w:r w:rsidRPr="00E97631">
        <w:t xml:space="preserve">stá compuesta por </w:t>
      </w:r>
      <w:r>
        <w:t>6</w:t>
      </w:r>
      <w:r w:rsidRPr="00E97631">
        <w:t xml:space="preserve"> servicios </w:t>
      </w:r>
      <w:r>
        <w:t xml:space="preserve">urbanos concentrados en </w:t>
      </w:r>
      <w:r w:rsidR="00717174">
        <w:t>4</w:t>
      </w:r>
      <w:r>
        <w:t xml:space="preserve"> empresas de transporte</w:t>
      </w:r>
      <w:r w:rsidRPr="00194A52">
        <w:t xml:space="preserve">. </w:t>
      </w:r>
      <w:r w:rsidR="00717174">
        <w:t>A</w:t>
      </w:r>
      <w:r w:rsidRPr="00194A52">
        <w:t xml:space="preserve">ntecedentes </w:t>
      </w:r>
      <w:r w:rsidR="00717174">
        <w:t xml:space="preserve">que fueron </w:t>
      </w:r>
      <w:r w:rsidRPr="00194A52">
        <w:t xml:space="preserve">validados y complementados como parte del catastro </w:t>
      </w:r>
      <w:r>
        <w:t xml:space="preserve">definitivo </w:t>
      </w:r>
      <w:r w:rsidR="00717174">
        <w:t xml:space="preserve">desarrollado durante las mediciones del Estudio de Demanda, detectándose en definitiva que </w:t>
      </w:r>
      <w:r w:rsidR="00717174" w:rsidRPr="00717174">
        <w:rPr>
          <w:b/>
          <w:u w:val="single"/>
        </w:rPr>
        <w:t>son 5 los servicios urbanos</w:t>
      </w:r>
      <w:r w:rsidR="00717174">
        <w:t xml:space="preserve"> en operaciones en San Fernando (ver Capítulo 6 de este Informe).</w:t>
      </w:r>
    </w:p>
    <w:p w:rsidR="00717174" w:rsidRPr="00C82921" w:rsidRDefault="00717174" w:rsidP="00C82921">
      <w:pPr>
        <w:pStyle w:val="Normal2"/>
        <w:spacing w:line="240" w:lineRule="auto"/>
      </w:pPr>
    </w:p>
    <w:p w:rsidR="004F65D5" w:rsidRPr="00C82921" w:rsidRDefault="004F65D5" w:rsidP="00C82921">
      <w:pPr>
        <w:pStyle w:val="Epgrafe0"/>
        <w:spacing w:before="0"/>
        <w:rPr>
          <w:rFonts w:ascii="Times New Roman" w:hAnsi="Times New Roman"/>
          <w:caps/>
          <w:sz w:val="20"/>
        </w:rPr>
      </w:pPr>
      <w:bookmarkStart w:id="19" w:name="_Toc517175300"/>
      <w:r w:rsidRPr="00C82921">
        <w:rPr>
          <w:rFonts w:ascii="Times New Roman" w:hAnsi="Times New Roman"/>
          <w:caps/>
          <w:sz w:val="20"/>
        </w:rPr>
        <w:t xml:space="preserve">Figura Nº </w:t>
      </w:r>
      <w:r w:rsidRPr="00C82921">
        <w:rPr>
          <w:rFonts w:ascii="Times New Roman" w:hAnsi="Times New Roman"/>
          <w:caps/>
          <w:sz w:val="20"/>
        </w:rPr>
        <w:fldChar w:fldCharType="begin"/>
      </w:r>
      <w:r w:rsidRPr="00C82921">
        <w:rPr>
          <w:rFonts w:ascii="Times New Roman" w:hAnsi="Times New Roman"/>
          <w:caps/>
          <w:sz w:val="20"/>
        </w:rPr>
        <w:instrText xml:space="preserve"> STYLEREF 1 \s </w:instrText>
      </w:r>
      <w:r w:rsidRPr="00C82921">
        <w:rPr>
          <w:rFonts w:ascii="Times New Roman" w:hAnsi="Times New Roman"/>
          <w:caps/>
          <w:sz w:val="20"/>
        </w:rPr>
        <w:fldChar w:fldCharType="separate"/>
      </w:r>
      <w:r w:rsidR="0062340A">
        <w:rPr>
          <w:rFonts w:ascii="Times New Roman" w:hAnsi="Times New Roman"/>
          <w:caps/>
          <w:noProof/>
          <w:sz w:val="20"/>
        </w:rPr>
        <w:t>4</w:t>
      </w:r>
      <w:r w:rsidRPr="00C82921">
        <w:rPr>
          <w:rFonts w:ascii="Times New Roman" w:hAnsi="Times New Roman"/>
          <w:caps/>
          <w:sz w:val="20"/>
        </w:rPr>
        <w:fldChar w:fldCharType="end"/>
      </w:r>
      <w:r w:rsidRPr="00C82921">
        <w:rPr>
          <w:rFonts w:ascii="Times New Roman" w:hAnsi="Times New Roman"/>
          <w:caps/>
          <w:sz w:val="20"/>
        </w:rPr>
        <w:noBreakHyphen/>
      </w:r>
      <w:r w:rsidRPr="00C82921">
        <w:rPr>
          <w:rFonts w:ascii="Times New Roman" w:hAnsi="Times New Roman"/>
          <w:caps/>
          <w:sz w:val="20"/>
        </w:rPr>
        <w:fldChar w:fldCharType="begin"/>
      </w:r>
      <w:r w:rsidRPr="00C82921">
        <w:rPr>
          <w:rFonts w:ascii="Times New Roman" w:hAnsi="Times New Roman"/>
          <w:caps/>
          <w:sz w:val="20"/>
        </w:rPr>
        <w:instrText xml:space="preserve"> SEQ Figura_Nº \* ARABIC \s 1 </w:instrText>
      </w:r>
      <w:r w:rsidRPr="00C82921">
        <w:rPr>
          <w:rFonts w:ascii="Times New Roman" w:hAnsi="Times New Roman"/>
          <w:caps/>
          <w:sz w:val="20"/>
        </w:rPr>
        <w:fldChar w:fldCharType="separate"/>
      </w:r>
      <w:r w:rsidR="0062340A">
        <w:rPr>
          <w:rFonts w:ascii="Times New Roman" w:hAnsi="Times New Roman"/>
          <w:caps/>
          <w:noProof/>
          <w:sz w:val="20"/>
        </w:rPr>
        <w:t>1</w:t>
      </w:r>
      <w:r w:rsidRPr="00C82921">
        <w:rPr>
          <w:rFonts w:ascii="Times New Roman" w:hAnsi="Times New Roman"/>
          <w:caps/>
          <w:sz w:val="20"/>
        </w:rPr>
        <w:fldChar w:fldCharType="end"/>
      </w:r>
      <w:r w:rsidRPr="00C82921">
        <w:rPr>
          <w:rFonts w:ascii="Times New Roman" w:hAnsi="Times New Roman"/>
          <w:caps/>
          <w:sz w:val="20"/>
        </w:rPr>
        <w:t>: Área de Estudio de Estudio de Demanda de Servicios Urbanos</w:t>
      </w:r>
      <w:bookmarkEnd w:id="19"/>
    </w:p>
    <w:p w:rsidR="004F65D5" w:rsidRDefault="003712A9" w:rsidP="00C82921">
      <w:pPr>
        <w:jc w:val="center"/>
      </w:pPr>
      <w:r>
        <w:rPr>
          <w:noProof/>
          <w:lang w:val="es-CL" w:eastAsia="es-CL"/>
        </w:rPr>
        <w:drawing>
          <wp:inline distT="0" distB="0" distL="0" distR="0" wp14:anchorId="25B6C04A" wp14:editId="6EFBAC13">
            <wp:extent cx="3168000" cy="3691938"/>
            <wp:effectExtent l="0" t="0" r="0" b="3810"/>
            <wp:docPr id="65"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2920" t="1161" r="2189" b="2937"/>
                    <a:stretch/>
                  </pic:blipFill>
                  <pic:spPr bwMode="auto">
                    <a:xfrm>
                      <a:off x="0" y="0"/>
                      <a:ext cx="3168000" cy="3691938"/>
                    </a:xfrm>
                    <a:prstGeom prst="rect">
                      <a:avLst/>
                    </a:prstGeom>
                    <a:noFill/>
                    <a:ln>
                      <a:noFill/>
                    </a:ln>
                    <a:extLst>
                      <a:ext uri="{53640926-AAD7-44D8-BBD7-CCE9431645EC}">
                        <a14:shadowObscured xmlns:a14="http://schemas.microsoft.com/office/drawing/2010/main"/>
                      </a:ext>
                    </a:extLst>
                  </pic:spPr>
                </pic:pic>
              </a:graphicData>
            </a:graphic>
          </wp:inline>
        </w:drawing>
      </w:r>
    </w:p>
    <w:p w:rsidR="003712A9" w:rsidRPr="00E13357" w:rsidRDefault="003712A9" w:rsidP="003712A9">
      <w:pPr>
        <w:jc w:val="center"/>
        <w:rPr>
          <w:sz w:val="18"/>
        </w:rPr>
      </w:pPr>
      <w:r w:rsidRPr="00E13357">
        <w:rPr>
          <w:sz w:val="18"/>
        </w:rPr>
        <w:t xml:space="preserve">Fuente: Informe Ejecutivo </w:t>
      </w:r>
      <w:r>
        <w:rPr>
          <w:sz w:val="18"/>
        </w:rPr>
        <w:t>“Análisis y Desarrollo Planes Maestros Gestión Tránsito San Fernando”. Sectra 2012</w:t>
      </w:r>
    </w:p>
    <w:p w:rsidR="004F65D5" w:rsidRPr="00C82921" w:rsidRDefault="004F65D5" w:rsidP="004F65D5">
      <w:pPr>
        <w:pStyle w:val="Ttulo2"/>
        <w:tabs>
          <w:tab w:val="num" w:pos="1134"/>
        </w:tabs>
        <w:spacing w:before="360" w:after="240"/>
        <w:ind w:left="578" w:hanging="578"/>
      </w:pPr>
      <w:bookmarkStart w:id="20" w:name="_Ref46223698"/>
      <w:bookmarkStart w:id="21" w:name="_Ref46223704"/>
      <w:bookmarkStart w:id="22" w:name="_Toc295745870"/>
      <w:bookmarkStart w:id="23" w:name="_Toc389563232"/>
      <w:bookmarkStart w:id="24" w:name="_Toc493761884"/>
      <w:bookmarkStart w:id="25" w:name="_Toc493859453"/>
      <w:bookmarkStart w:id="26" w:name="_Toc532220983"/>
      <w:r w:rsidRPr="00C82921">
        <w:lastRenderedPageBreak/>
        <w:t>Días y Horarios de Muestreo</w:t>
      </w:r>
      <w:bookmarkEnd w:id="20"/>
      <w:bookmarkEnd w:id="21"/>
      <w:bookmarkEnd w:id="22"/>
      <w:bookmarkEnd w:id="23"/>
      <w:bookmarkEnd w:id="24"/>
      <w:bookmarkEnd w:id="25"/>
      <w:bookmarkEnd w:id="26"/>
    </w:p>
    <w:p w:rsidR="004F65D5" w:rsidRPr="00C82921" w:rsidRDefault="004F65D5" w:rsidP="004F65D5">
      <w:pPr>
        <w:pStyle w:val="Normal2"/>
        <w:tabs>
          <w:tab w:val="left" w:pos="504"/>
        </w:tabs>
        <w:spacing w:line="240" w:lineRule="auto"/>
      </w:pPr>
      <w:r w:rsidRPr="00C82921">
        <w:t>Los días y horarios de medición se encuentran definidos en las Bases del Estudio, es así como en la sección Tarea 5 (Estudio de Medición de Demanda), se establece que las mediciones por cada servicio se realiza</w:t>
      </w:r>
      <w:r w:rsidR="009A7CC3">
        <w:t>n</w:t>
      </w:r>
      <w:r w:rsidRPr="00C82921">
        <w:t xml:space="preserve"> 1 día laboral normal –a elegir de martes a jueves– y en ambos días de fin de semana. En la misma sección además se establece que las </w:t>
      </w:r>
      <w:r w:rsidR="009A7CC3">
        <w:t>“</w:t>
      </w:r>
      <w:r w:rsidRPr="00C82921">
        <w:t>mediciones se deben realizar en forma continua, durante todo el intervalo de operación de los servicios en día laboral, sábado y domingo</w:t>
      </w:r>
      <w:r w:rsidR="009A7CC3">
        <w:t>”</w:t>
      </w:r>
      <w:r w:rsidRPr="00C82921">
        <w:t>. Tomando en cuenta dichas especificaciones, se establece el desarrollo de las mediciones en los siguientes días e intervalos según el tipo de servicio involucrado:</w:t>
      </w:r>
    </w:p>
    <w:p w:rsidR="004F65D5" w:rsidRPr="00C82921" w:rsidRDefault="004F65D5" w:rsidP="004F65D5">
      <w:pPr>
        <w:pStyle w:val="Normal2"/>
        <w:spacing w:line="240" w:lineRule="auto"/>
      </w:pPr>
    </w:p>
    <w:p w:rsidR="004F65D5" w:rsidRPr="00C82921" w:rsidRDefault="004F65D5" w:rsidP="00A97F3B">
      <w:pPr>
        <w:numPr>
          <w:ilvl w:val="0"/>
          <w:numId w:val="28"/>
        </w:numPr>
        <w:tabs>
          <w:tab w:val="left" w:pos="1620"/>
          <w:tab w:val="left" w:pos="2160"/>
        </w:tabs>
        <w:ind w:left="357" w:hanging="357"/>
      </w:pPr>
      <w:r w:rsidRPr="00C82921">
        <w:t>Día Laboral (MA, MI o JU): Desde la hora de inicio a término de las operaciones en cada terminal</w:t>
      </w:r>
    </w:p>
    <w:p w:rsidR="004F65D5" w:rsidRPr="00C82921" w:rsidRDefault="004F65D5" w:rsidP="00A97F3B">
      <w:pPr>
        <w:numPr>
          <w:ilvl w:val="0"/>
          <w:numId w:val="28"/>
        </w:numPr>
        <w:tabs>
          <w:tab w:val="left" w:pos="1620"/>
          <w:tab w:val="left" w:pos="2160"/>
        </w:tabs>
        <w:spacing w:before="120"/>
        <w:ind w:left="357" w:hanging="357"/>
      </w:pPr>
      <w:r w:rsidRPr="00C82921">
        <w:t>Día Sábado: Desde la hora de inicio a término de las operaciones en cada terminal</w:t>
      </w:r>
    </w:p>
    <w:p w:rsidR="004F65D5" w:rsidRPr="00C82921" w:rsidRDefault="004F65D5" w:rsidP="00A97F3B">
      <w:pPr>
        <w:numPr>
          <w:ilvl w:val="0"/>
          <w:numId w:val="28"/>
        </w:numPr>
        <w:tabs>
          <w:tab w:val="left" w:pos="1620"/>
          <w:tab w:val="left" w:pos="2160"/>
        </w:tabs>
        <w:spacing w:before="120"/>
        <w:ind w:left="357" w:hanging="357"/>
      </w:pPr>
      <w:r w:rsidRPr="00C82921">
        <w:t>Día Domingo: Desde la hora de inicio a término de las operaciones en cada terminal</w:t>
      </w:r>
    </w:p>
    <w:p w:rsidR="004F65D5" w:rsidRPr="00C82921" w:rsidRDefault="004F65D5" w:rsidP="004F65D5">
      <w:pPr>
        <w:pStyle w:val="Normal2"/>
        <w:spacing w:line="240" w:lineRule="auto"/>
      </w:pPr>
    </w:p>
    <w:p w:rsidR="004F65D5" w:rsidRPr="00C82921" w:rsidRDefault="004F65D5" w:rsidP="004F65D5">
      <w:pPr>
        <w:pStyle w:val="Normal2"/>
        <w:spacing w:line="240" w:lineRule="auto"/>
      </w:pPr>
      <w:r w:rsidRPr="00C82921">
        <w:t xml:space="preserve">Los intervalos anteriormente indicados, definen los horarios en que </w:t>
      </w:r>
      <w:r w:rsidR="009A7CC3">
        <w:t>se</w:t>
      </w:r>
      <w:r w:rsidRPr="00C82921">
        <w:t xml:space="preserve"> selecciona</w:t>
      </w:r>
      <w:r w:rsidR="009A7CC3">
        <w:t>n</w:t>
      </w:r>
      <w:r w:rsidRPr="00C82921">
        <w:t xml:space="preserve"> los buses a muestrear desde los 2 terminales extremos de cada servicio. De esa forma, el primer bus de la muestra, corresponde al primer bus que sal</w:t>
      </w:r>
      <w:r w:rsidR="008F7841">
        <w:t>e</w:t>
      </w:r>
      <w:r w:rsidRPr="00C82921">
        <w:t xml:space="preserve"> al comienzo de la operación del servicio (ej. a las 06:30 hrs. en día laboral), mientras que el último bus seleccionado en el terminal, corresponde al último vehículo que sale antes del cierre del mismo (ej. a las 23:00 hrs.).</w:t>
      </w:r>
    </w:p>
    <w:p w:rsidR="004F65D5" w:rsidRPr="00C82921" w:rsidRDefault="004F65D5" w:rsidP="004F65D5">
      <w:pPr>
        <w:pStyle w:val="Normal2"/>
        <w:spacing w:line="240" w:lineRule="auto"/>
      </w:pPr>
    </w:p>
    <w:p w:rsidR="004F65D5" w:rsidRPr="00C82921" w:rsidRDefault="004F65D5" w:rsidP="004F65D5">
      <w:pPr>
        <w:pStyle w:val="Normal2"/>
        <w:spacing w:line="240" w:lineRule="auto"/>
      </w:pPr>
      <w:r w:rsidRPr="00C82921">
        <w:t>Del punto de vista logístico</w:t>
      </w:r>
      <w:r w:rsidR="005C3FCA">
        <w:t>,</w:t>
      </w:r>
      <w:r w:rsidRPr="00C82921">
        <w:t xml:space="preserve"> una aspecto crucial lo constituye el horario de realización de </w:t>
      </w:r>
      <w:r w:rsidR="005C3FCA">
        <w:rPr>
          <w:lang w:val="es-CL"/>
        </w:rPr>
        <w:t xml:space="preserve">la medición, </w:t>
      </w:r>
      <w:r w:rsidRPr="00C82921">
        <w:t xml:space="preserve">de manera tal de captar adecuadamente a todos los viajes que se realizan en el </w:t>
      </w:r>
      <w:r w:rsidR="009A7CC3">
        <w:t>día</w:t>
      </w:r>
      <w:r w:rsidRPr="00C82921">
        <w:t xml:space="preserve">. Para ello, se debe tener en cuenta lo siguiente, tanto para la hora de inicio como de término de la </w:t>
      </w:r>
      <w:r w:rsidR="005C3FCA">
        <w:t xml:space="preserve">medición </w:t>
      </w:r>
      <w:r w:rsidRPr="00C82921">
        <w:t>para cada modo:</w:t>
      </w:r>
    </w:p>
    <w:p w:rsidR="004F65D5" w:rsidRPr="00C82921" w:rsidRDefault="004F65D5" w:rsidP="004F65D5">
      <w:pPr>
        <w:pStyle w:val="Normal2"/>
        <w:spacing w:line="240" w:lineRule="auto"/>
      </w:pPr>
    </w:p>
    <w:p w:rsidR="004F65D5" w:rsidRPr="00C82921" w:rsidRDefault="004F65D5" w:rsidP="00A97F3B">
      <w:pPr>
        <w:pStyle w:val="Normal2"/>
        <w:numPr>
          <w:ilvl w:val="0"/>
          <w:numId w:val="24"/>
        </w:numPr>
        <w:spacing w:line="240" w:lineRule="auto"/>
      </w:pPr>
      <w:r w:rsidRPr="00C82921">
        <w:rPr>
          <w:b/>
        </w:rPr>
        <w:t xml:space="preserve">Hora de inicio de la </w:t>
      </w:r>
      <w:r w:rsidR="005C3FCA">
        <w:rPr>
          <w:b/>
        </w:rPr>
        <w:t>medición</w:t>
      </w:r>
      <w:r w:rsidRPr="00C82921">
        <w:rPr>
          <w:b/>
        </w:rPr>
        <w:t xml:space="preserve">: </w:t>
      </w:r>
      <w:r w:rsidRPr="00C82921">
        <w:t>La importancia de la extensión de los viajes viene dada por la hora en la cual se debe comenzar el desarrollo de las mediciones, de manera de reflejar adecuadamente el período. Como se sabe, la medición comienza desde los terminales, por lo que los conteos de pasajeros de los primeros cortes de 15 min., sólo representan a los usuarios que se encuentran en el entorno de los terminales. Si la operación comienza a las 06:00 hrs. y el viaje medio por sentido es de 0:45 hrs., sólo los registros que se producen después de las 06:45 hrs., dimensionan cabalmente los pasajeros que suben al servicio en los distintos sectores del trazado.</w:t>
      </w:r>
    </w:p>
    <w:p w:rsidR="004F65D5" w:rsidRPr="00C82921" w:rsidRDefault="004F65D5" w:rsidP="004F65D5">
      <w:pPr>
        <w:pStyle w:val="Normal2"/>
        <w:spacing w:line="240" w:lineRule="auto"/>
      </w:pPr>
    </w:p>
    <w:p w:rsidR="004F65D5" w:rsidRDefault="004F65D5" w:rsidP="00A97F3B">
      <w:pPr>
        <w:pStyle w:val="Normal2"/>
        <w:numPr>
          <w:ilvl w:val="0"/>
          <w:numId w:val="24"/>
        </w:numPr>
        <w:spacing w:line="240" w:lineRule="auto"/>
      </w:pPr>
      <w:r w:rsidRPr="00C82921">
        <w:rPr>
          <w:b/>
        </w:rPr>
        <w:t>Hora de término de la</w:t>
      </w:r>
      <w:r w:rsidR="005C3FCA" w:rsidRPr="00C82921">
        <w:rPr>
          <w:b/>
        </w:rPr>
        <w:t xml:space="preserve"> </w:t>
      </w:r>
      <w:r w:rsidR="005C3FCA">
        <w:rPr>
          <w:b/>
        </w:rPr>
        <w:t>medición</w:t>
      </w:r>
      <w:r w:rsidRPr="00C82921">
        <w:rPr>
          <w:b/>
        </w:rPr>
        <w:t>:</w:t>
      </w:r>
      <w:r w:rsidR="00520CE8">
        <w:t xml:space="preserve"> Corresponde a la hora de salida del último bus que sale de cada terminal o puntos de retorno del servicio. El objetivo por tanto, es capturar o muestrear durante toda la operación del servicio</w:t>
      </w:r>
      <w:r w:rsidRPr="00C82921">
        <w:t>.</w:t>
      </w:r>
    </w:p>
    <w:p w:rsidR="0062340A" w:rsidRDefault="0062340A" w:rsidP="0062340A">
      <w:pPr>
        <w:pStyle w:val="Prrafodelista"/>
      </w:pPr>
    </w:p>
    <w:p w:rsidR="0062340A" w:rsidRDefault="0062340A">
      <w:pPr>
        <w:jc w:val="left"/>
        <w:rPr>
          <w:rFonts w:ascii="Times New Roman Negrita" w:hAnsi="Times New Roman Negrita" w:cs="Arial"/>
          <w:b/>
          <w:bCs/>
          <w:iCs/>
          <w:smallCaps/>
          <w:szCs w:val="28"/>
        </w:rPr>
      </w:pPr>
      <w:bookmarkStart w:id="27" w:name="_Toc295745871"/>
      <w:bookmarkStart w:id="28" w:name="_Toc389563233"/>
      <w:bookmarkStart w:id="29" w:name="_Toc493761885"/>
      <w:bookmarkStart w:id="30" w:name="_Toc493859454"/>
      <w:r>
        <w:br w:type="page"/>
      </w:r>
    </w:p>
    <w:p w:rsidR="004F65D5" w:rsidRPr="00C82921" w:rsidRDefault="004F65D5" w:rsidP="004F65D5">
      <w:pPr>
        <w:pStyle w:val="Ttulo2"/>
        <w:tabs>
          <w:tab w:val="num" w:pos="1134"/>
        </w:tabs>
        <w:spacing w:before="360" w:after="240"/>
        <w:ind w:left="578" w:hanging="578"/>
      </w:pPr>
      <w:bookmarkStart w:id="31" w:name="_Toc532220984"/>
      <w:r w:rsidRPr="00C82921">
        <w:lastRenderedPageBreak/>
        <w:t>Lugar de Inicio de las Mediciones</w:t>
      </w:r>
      <w:bookmarkEnd w:id="27"/>
      <w:bookmarkEnd w:id="28"/>
      <w:bookmarkEnd w:id="29"/>
      <w:bookmarkEnd w:id="30"/>
      <w:bookmarkEnd w:id="31"/>
    </w:p>
    <w:p w:rsidR="004F65D5" w:rsidRPr="00C82921" w:rsidRDefault="004F65D5" w:rsidP="004F65D5">
      <w:pPr>
        <w:pStyle w:val="Normal2"/>
        <w:spacing w:line="240" w:lineRule="auto"/>
      </w:pPr>
      <w:r w:rsidRPr="00C82921">
        <w:t>Las mediciones de Subida de Pasajeros se realiza</w:t>
      </w:r>
      <w:r w:rsidR="009A7CC3">
        <w:t>ron</w:t>
      </w:r>
      <w:r w:rsidRPr="00C82921">
        <w:t xml:space="preserve"> desde </w:t>
      </w:r>
      <w:r w:rsidRPr="00C82921">
        <w:rPr>
          <w:b/>
          <w:bCs/>
          <w:u w:val="single"/>
        </w:rPr>
        <w:t>ambos terminales de cada uno de los servicios muestrea</w:t>
      </w:r>
      <w:r w:rsidR="009A7CC3">
        <w:rPr>
          <w:b/>
          <w:bCs/>
          <w:u w:val="single"/>
        </w:rPr>
        <w:t>do</w:t>
      </w:r>
      <w:r w:rsidRPr="00C82921">
        <w:t>, ello con la finalidad de poder captar a partir del inicio del período a los usuarios que se mueven en un sentido y otro. En efecto, si un servicio comienza sus operaciones a las 06:30 hrs. desde el Terminal Principal, y el viaje tiene una extensión por sentido de 45 min., sólo a partir de las 07:15 hrs. se tendrían antecedentes del sentido contrario, y con un sistema medición totalmente en régimen a partir de las 08:00 hrs. (ver Gráfico Nº</w:t>
      </w:r>
      <w:r w:rsidR="00C82921">
        <w:t>4</w:t>
      </w:r>
      <w:r w:rsidRPr="00C82921">
        <w:t>-1)</w:t>
      </w:r>
    </w:p>
    <w:p w:rsidR="004F65D5" w:rsidRPr="00C82921" w:rsidRDefault="004F65D5" w:rsidP="004F65D5">
      <w:pPr>
        <w:pStyle w:val="Normal2"/>
        <w:spacing w:line="240" w:lineRule="auto"/>
      </w:pPr>
    </w:p>
    <w:p w:rsidR="004F65D5" w:rsidRPr="000231A8" w:rsidRDefault="004F65D5" w:rsidP="00C82921">
      <w:pPr>
        <w:pStyle w:val="Epgrafe0"/>
        <w:spacing w:before="0"/>
        <w:rPr>
          <w:rFonts w:ascii="Times New Roman" w:hAnsi="Times New Roman"/>
          <w:caps/>
          <w:sz w:val="18"/>
          <w:szCs w:val="18"/>
        </w:rPr>
      </w:pPr>
      <w:bookmarkStart w:id="32" w:name="_Toc517175292"/>
      <w:r w:rsidRPr="000231A8">
        <w:rPr>
          <w:rFonts w:ascii="Times New Roman" w:hAnsi="Times New Roman"/>
          <w:caps/>
          <w:sz w:val="18"/>
          <w:szCs w:val="18"/>
        </w:rPr>
        <w:t xml:space="preserve">Gráfico Nº </w:t>
      </w:r>
      <w:r w:rsidRPr="000231A8">
        <w:rPr>
          <w:rFonts w:ascii="Times New Roman" w:hAnsi="Times New Roman"/>
          <w:caps/>
          <w:sz w:val="18"/>
          <w:szCs w:val="18"/>
        </w:rPr>
        <w:fldChar w:fldCharType="begin"/>
      </w:r>
      <w:r w:rsidRPr="000231A8">
        <w:rPr>
          <w:rFonts w:ascii="Times New Roman" w:hAnsi="Times New Roman"/>
          <w:caps/>
          <w:sz w:val="18"/>
          <w:szCs w:val="18"/>
        </w:rPr>
        <w:instrText xml:space="preserve"> STYLEREF 1 \s </w:instrText>
      </w:r>
      <w:r w:rsidRPr="000231A8">
        <w:rPr>
          <w:rFonts w:ascii="Times New Roman" w:hAnsi="Times New Roman"/>
          <w:caps/>
          <w:sz w:val="18"/>
          <w:szCs w:val="18"/>
        </w:rPr>
        <w:fldChar w:fldCharType="separate"/>
      </w:r>
      <w:r w:rsidR="0062340A">
        <w:rPr>
          <w:rFonts w:ascii="Times New Roman" w:hAnsi="Times New Roman"/>
          <w:caps/>
          <w:noProof/>
          <w:sz w:val="18"/>
          <w:szCs w:val="18"/>
        </w:rPr>
        <w:t>4</w:t>
      </w:r>
      <w:r w:rsidRPr="000231A8">
        <w:rPr>
          <w:rFonts w:ascii="Times New Roman" w:hAnsi="Times New Roman"/>
          <w:caps/>
          <w:sz w:val="18"/>
          <w:szCs w:val="18"/>
        </w:rPr>
        <w:fldChar w:fldCharType="end"/>
      </w:r>
      <w:r w:rsidRPr="000231A8">
        <w:rPr>
          <w:rFonts w:ascii="Times New Roman" w:hAnsi="Times New Roman"/>
          <w:caps/>
          <w:sz w:val="18"/>
          <w:szCs w:val="18"/>
        </w:rPr>
        <w:noBreakHyphen/>
      </w:r>
      <w:r w:rsidRPr="000231A8">
        <w:rPr>
          <w:rFonts w:ascii="Times New Roman" w:hAnsi="Times New Roman"/>
          <w:caps/>
          <w:sz w:val="18"/>
          <w:szCs w:val="18"/>
        </w:rPr>
        <w:fldChar w:fldCharType="begin"/>
      </w:r>
      <w:r w:rsidRPr="000231A8">
        <w:rPr>
          <w:rFonts w:ascii="Times New Roman" w:hAnsi="Times New Roman"/>
          <w:caps/>
          <w:sz w:val="18"/>
          <w:szCs w:val="18"/>
        </w:rPr>
        <w:instrText xml:space="preserve"> SEQ Gráfico_Nº \* ARABIC \s 1 </w:instrText>
      </w:r>
      <w:r w:rsidRPr="000231A8">
        <w:rPr>
          <w:rFonts w:ascii="Times New Roman" w:hAnsi="Times New Roman"/>
          <w:caps/>
          <w:sz w:val="18"/>
          <w:szCs w:val="18"/>
        </w:rPr>
        <w:fldChar w:fldCharType="separate"/>
      </w:r>
      <w:r w:rsidR="0062340A">
        <w:rPr>
          <w:rFonts w:ascii="Times New Roman" w:hAnsi="Times New Roman"/>
          <w:caps/>
          <w:noProof/>
          <w:sz w:val="18"/>
          <w:szCs w:val="18"/>
        </w:rPr>
        <w:t>1</w:t>
      </w:r>
      <w:r w:rsidRPr="000231A8">
        <w:rPr>
          <w:rFonts w:ascii="Times New Roman" w:hAnsi="Times New Roman"/>
          <w:caps/>
          <w:sz w:val="18"/>
          <w:szCs w:val="18"/>
        </w:rPr>
        <w:fldChar w:fldCharType="end"/>
      </w:r>
      <w:r w:rsidRPr="000231A8">
        <w:rPr>
          <w:rFonts w:ascii="Times New Roman" w:hAnsi="Times New Roman"/>
          <w:caps/>
          <w:sz w:val="18"/>
          <w:szCs w:val="18"/>
        </w:rPr>
        <w:t xml:space="preserve">: </w:t>
      </w:r>
      <w:r w:rsidR="00C82921" w:rsidRPr="000231A8">
        <w:rPr>
          <w:rFonts w:ascii="Times New Roman" w:hAnsi="Times New Roman"/>
          <w:caps/>
          <w:sz w:val="18"/>
          <w:szCs w:val="18"/>
        </w:rPr>
        <w:t>M</w:t>
      </w:r>
      <w:r w:rsidRPr="000231A8">
        <w:rPr>
          <w:rFonts w:ascii="Times New Roman" w:hAnsi="Times New Roman"/>
          <w:caps/>
          <w:sz w:val="18"/>
          <w:szCs w:val="18"/>
        </w:rPr>
        <w:t>uestras Para Mediciones que se Inician desde el Terminal Principal</w:t>
      </w:r>
      <w:bookmarkEnd w:id="32"/>
    </w:p>
    <w:p w:rsidR="004F65D5" w:rsidRPr="000231A8" w:rsidRDefault="004F65D5" w:rsidP="000231A8">
      <w:pPr>
        <w:pStyle w:val="Epgrafe0"/>
        <w:spacing w:before="0"/>
        <w:rPr>
          <w:rFonts w:ascii="Times New Roman" w:hAnsi="Times New Roman"/>
          <w:caps/>
          <w:sz w:val="20"/>
        </w:rPr>
      </w:pPr>
      <w:r w:rsidRPr="000231A8">
        <w:rPr>
          <w:rFonts w:ascii="Times New Roman" w:hAnsi="Times New Roman"/>
          <w:caps/>
          <w:noProof/>
          <w:sz w:val="20"/>
          <w:lang w:eastAsia="es-CL"/>
        </w:rPr>
        <w:drawing>
          <wp:inline distT="0" distB="0" distL="0" distR="0" wp14:anchorId="480542E6" wp14:editId="0CE43DE9">
            <wp:extent cx="4860000" cy="2002798"/>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60000" cy="2002798"/>
                    </a:xfrm>
                    <a:prstGeom prst="rect">
                      <a:avLst/>
                    </a:prstGeom>
                    <a:noFill/>
                    <a:ln>
                      <a:noFill/>
                    </a:ln>
                  </pic:spPr>
                </pic:pic>
              </a:graphicData>
            </a:graphic>
          </wp:inline>
        </w:drawing>
      </w:r>
    </w:p>
    <w:p w:rsidR="004F65D5" w:rsidRPr="00C82921" w:rsidRDefault="004F65D5" w:rsidP="004F65D5">
      <w:pPr>
        <w:pStyle w:val="Normal2"/>
        <w:spacing w:line="240" w:lineRule="auto"/>
      </w:pPr>
    </w:p>
    <w:p w:rsidR="004F65D5" w:rsidRPr="00C82921" w:rsidRDefault="004F65D5" w:rsidP="004F65D5">
      <w:pPr>
        <w:pStyle w:val="Normal2"/>
        <w:spacing w:line="240" w:lineRule="auto"/>
      </w:pPr>
      <w:r w:rsidRPr="00C82921">
        <w:t>Ahora bien, si la medición comienza en forma paralela desde ambos terminales, se obtiene que ya a partir de las 07:15 el sistema de medición se encuentra en régimen en ambos sentidos de tránsito (ver Gráfico Nº</w:t>
      </w:r>
      <w:r w:rsidR="00C82921" w:rsidRPr="00C82921">
        <w:t>4</w:t>
      </w:r>
      <w:r w:rsidRPr="00C82921">
        <w:t>-2), y por tanto los conteos son representativos de los pasajeros que suben a los buses en los distintas partes del trazado.</w:t>
      </w:r>
    </w:p>
    <w:p w:rsidR="004F65D5" w:rsidRPr="00C82921" w:rsidRDefault="004F65D5" w:rsidP="004F65D5"/>
    <w:p w:rsidR="004F65D5" w:rsidRPr="000231A8" w:rsidRDefault="004F65D5" w:rsidP="00C82921">
      <w:pPr>
        <w:pStyle w:val="Epgrafe0"/>
        <w:spacing w:before="0"/>
        <w:rPr>
          <w:rFonts w:ascii="Times New Roman" w:hAnsi="Times New Roman"/>
          <w:caps/>
          <w:sz w:val="18"/>
          <w:szCs w:val="18"/>
        </w:rPr>
      </w:pPr>
      <w:bookmarkStart w:id="33" w:name="_Toc517175293"/>
      <w:r w:rsidRPr="000231A8">
        <w:rPr>
          <w:rFonts w:ascii="Times New Roman" w:hAnsi="Times New Roman"/>
          <w:caps/>
          <w:sz w:val="18"/>
          <w:szCs w:val="18"/>
        </w:rPr>
        <w:t xml:space="preserve">Gráfico Nº </w:t>
      </w:r>
      <w:r w:rsidRPr="000231A8">
        <w:rPr>
          <w:rFonts w:ascii="Times New Roman" w:hAnsi="Times New Roman"/>
          <w:caps/>
          <w:sz w:val="18"/>
          <w:szCs w:val="18"/>
        </w:rPr>
        <w:fldChar w:fldCharType="begin"/>
      </w:r>
      <w:r w:rsidRPr="000231A8">
        <w:rPr>
          <w:rFonts w:ascii="Times New Roman" w:hAnsi="Times New Roman"/>
          <w:caps/>
          <w:sz w:val="18"/>
          <w:szCs w:val="18"/>
        </w:rPr>
        <w:instrText xml:space="preserve"> STYLEREF 1 \s </w:instrText>
      </w:r>
      <w:r w:rsidRPr="000231A8">
        <w:rPr>
          <w:rFonts w:ascii="Times New Roman" w:hAnsi="Times New Roman"/>
          <w:caps/>
          <w:sz w:val="18"/>
          <w:szCs w:val="18"/>
        </w:rPr>
        <w:fldChar w:fldCharType="separate"/>
      </w:r>
      <w:r w:rsidR="0062340A">
        <w:rPr>
          <w:rFonts w:ascii="Times New Roman" w:hAnsi="Times New Roman"/>
          <w:caps/>
          <w:noProof/>
          <w:sz w:val="18"/>
          <w:szCs w:val="18"/>
        </w:rPr>
        <w:t>4</w:t>
      </w:r>
      <w:r w:rsidRPr="000231A8">
        <w:rPr>
          <w:rFonts w:ascii="Times New Roman" w:hAnsi="Times New Roman"/>
          <w:caps/>
          <w:sz w:val="18"/>
          <w:szCs w:val="18"/>
        </w:rPr>
        <w:fldChar w:fldCharType="end"/>
      </w:r>
      <w:r w:rsidRPr="000231A8">
        <w:rPr>
          <w:rFonts w:ascii="Times New Roman" w:hAnsi="Times New Roman"/>
          <w:caps/>
          <w:sz w:val="18"/>
          <w:szCs w:val="18"/>
        </w:rPr>
        <w:noBreakHyphen/>
      </w:r>
      <w:r w:rsidRPr="000231A8">
        <w:rPr>
          <w:rFonts w:ascii="Times New Roman" w:hAnsi="Times New Roman"/>
          <w:caps/>
          <w:sz w:val="18"/>
          <w:szCs w:val="18"/>
        </w:rPr>
        <w:fldChar w:fldCharType="begin"/>
      </w:r>
      <w:r w:rsidRPr="000231A8">
        <w:rPr>
          <w:rFonts w:ascii="Times New Roman" w:hAnsi="Times New Roman"/>
          <w:caps/>
          <w:sz w:val="18"/>
          <w:szCs w:val="18"/>
        </w:rPr>
        <w:instrText xml:space="preserve"> SEQ Gráfico_Nº \* ARABIC \s 1 </w:instrText>
      </w:r>
      <w:r w:rsidRPr="000231A8">
        <w:rPr>
          <w:rFonts w:ascii="Times New Roman" w:hAnsi="Times New Roman"/>
          <w:caps/>
          <w:sz w:val="18"/>
          <w:szCs w:val="18"/>
        </w:rPr>
        <w:fldChar w:fldCharType="separate"/>
      </w:r>
      <w:r w:rsidR="0062340A">
        <w:rPr>
          <w:rFonts w:ascii="Times New Roman" w:hAnsi="Times New Roman"/>
          <w:caps/>
          <w:noProof/>
          <w:sz w:val="18"/>
          <w:szCs w:val="18"/>
        </w:rPr>
        <w:t>2</w:t>
      </w:r>
      <w:r w:rsidRPr="000231A8">
        <w:rPr>
          <w:rFonts w:ascii="Times New Roman" w:hAnsi="Times New Roman"/>
          <w:caps/>
          <w:sz w:val="18"/>
          <w:szCs w:val="18"/>
        </w:rPr>
        <w:fldChar w:fldCharType="end"/>
      </w:r>
      <w:r w:rsidRPr="000231A8">
        <w:rPr>
          <w:rFonts w:ascii="Times New Roman" w:hAnsi="Times New Roman"/>
          <w:caps/>
          <w:sz w:val="18"/>
          <w:szCs w:val="18"/>
        </w:rPr>
        <w:t>: Muestras Para Mediciones que se Inician desde Ambos Terminales</w:t>
      </w:r>
      <w:bookmarkEnd w:id="33"/>
    </w:p>
    <w:p w:rsidR="004F65D5" w:rsidRPr="00C82921" w:rsidRDefault="004F65D5" w:rsidP="004F65D5">
      <w:pPr>
        <w:jc w:val="center"/>
      </w:pPr>
      <w:r w:rsidRPr="00C82921">
        <w:rPr>
          <w:noProof/>
          <w:lang w:val="es-CL" w:eastAsia="es-CL"/>
        </w:rPr>
        <w:drawing>
          <wp:inline distT="0" distB="0" distL="0" distR="0" wp14:anchorId="2B27CAA5" wp14:editId="3095DBDB">
            <wp:extent cx="4860000" cy="200280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60000" cy="2002800"/>
                    </a:xfrm>
                    <a:prstGeom prst="rect">
                      <a:avLst/>
                    </a:prstGeom>
                    <a:noFill/>
                    <a:ln>
                      <a:noFill/>
                    </a:ln>
                  </pic:spPr>
                </pic:pic>
              </a:graphicData>
            </a:graphic>
          </wp:inline>
        </w:drawing>
      </w:r>
    </w:p>
    <w:p w:rsidR="0062340A" w:rsidRDefault="0062340A">
      <w:pPr>
        <w:jc w:val="left"/>
        <w:rPr>
          <w:rFonts w:ascii="Times New Roman Negrita" w:hAnsi="Times New Roman Negrita" w:cs="Arial"/>
          <w:b/>
          <w:bCs/>
          <w:iCs/>
          <w:smallCaps/>
          <w:szCs w:val="28"/>
        </w:rPr>
      </w:pPr>
      <w:bookmarkStart w:id="34" w:name="_Toc295745872"/>
      <w:bookmarkStart w:id="35" w:name="_Toc389563234"/>
      <w:bookmarkStart w:id="36" w:name="_Toc493761886"/>
      <w:bookmarkStart w:id="37" w:name="_Toc493859455"/>
      <w:r>
        <w:br w:type="page"/>
      </w:r>
    </w:p>
    <w:p w:rsidR="004F65D5" w:rsidRPr="000A522A" w:rsidRDefault="004F65D5" w:rsidP="004F65D5">
      <w:pPr>
        <w:pStyle w:val="Ttulo2"/>
        <w:tabs>
          <w:tab w:val="num" w:pos="1134"/>
        </w:tabs>
        <w:spacing w:before="360" w:after="240"/>
        <w:ind w:left="578" w:hanging="578"/>
      </w:pPr>
      <w:bookmarkStart w:id="38" w:name="_Toc532220985"/>
      <w:r w:rsidRPr="000A522A">
        <w:lastRenderedPageBreak/>
        <w:t>Tamaños de Muestras de Buses</w:t>
      </w:r>
      <w:bookmarkEnd w:id="34"/>
      <w:bookmarkEnd w:id="35"/>
      <w:bookmarkEnd w:id="36"/>
      <w:bookmarkEnd w:id="37"/>
      <w:bookmarkEnd w:id="38"/>
    </w:p>
    <w:p w:rsidR="004F65D5" w:rsidRPr="000A522A" w:rsidRDefault="000A522A" w:rsidP="004F65D5">
      <w:pPr>
        <w:pStyle w:val="Normal2"/>
        <w:spacing w:line="240" w:lineRule="auto"/>
      </w:pPr>
      <w:r w:rsidRPr="00637BBD">
        <w:t xml:space="preserve">De acuerdo a lo indicado en el punto anterior, </w:t>
      </w:r>
      <w:r w:rsidR="004F65D5" w:rsidRPr="000A522A">
        <w:t>las mediciones se inicia</w:t>
      </w:r>
      <w:r w:rsidR="009A7CC3">
        <w:t>ron</w:t>
      </w:r>
      <w:r w:rsidR="004F65D5" w:rsidRPr="000A522A">
        <w:t xml:space="preserve"> en ambos terminales extremos del servicio (o lugares de circunvalación), partiendo por el primer bus </w:t>
      </w:r>
      <w:r w:rsidR="009A7CC3">
        <w:t xml:space="preserve">en operaciones </w:t>
      </w:r>
      <w:r w:rsidR="004F65D5" w:rsidRPr="000A522A">
        <w:t xml:space="preserve">que sale del terminal. Luego en </w:t>
      </w:r>
      <w:r>
        <w:t>día laboral</w:t>
      </w:r>
      <w:r w:rsidR="004F65D5" w:rsidRPr="000A522A">
        <w:t>, se seleccion</w:t>
      </w:r>
      <w:r w:rsidR="009A7CC3">
        <w:t>ó</w:t>
      </w:r>
      <w:r w:rsidR="004F65D5" w:rsidRPr="000A522A">
        <w:t xml:space="preserve"> a </w:t>
      </w:r>
      <w:r w:rsidR="004F65D5" w:rsidRPr="000A522A">
        <w:rPr>
          <w:b/>
          <w:bCs/>
          <w:u w:val="single"/>
        </w:rPr>
        <w:t xml:space="preserve">1 de cada 3 buses </w:t>
      </w:r>
      <w:r w:rsidR="004F65D5" w:rsidRPr="000A522A">
        <w:rPr>
          <w:b/>
          <w:bCs/>
          <w:u w:val="single"/>
          <w:lang w:val="es-CL"/>
        </w:rPr>
        <w:t>que sal</w:t>
      </w:r>
      <w:r w:rsidR="009A7CC3">
        <w:rPr>
          <w:b/>
          <w:bCs/>
          <w:u w:val="single"/>
          <w:lang w:val="es-CL"/>
        </w:rPr>
        <w:t>ía</w:t>
      </w:r>
      <w:r w:rsidR="004F65D5" w:rsidRPr="000A522A">
        <w:rPr>
          <w:b/>
          <w:bCs/>
          <w:u w:val="single"/>
          <w:lang w:val="es-CL"/>
        </w:rPr>
        <w:t xml:space="preserve"> de cada terminal</w:t>
      </w:r>
      <w:r w:rsidR="004F65D5" w:rsidRPr="000A522A">
        <w:rPr>
          <w:lang w:val="es-CL"/>
        </w:rPr>
        <w:t xml:space="preserve"> (con un mínimo de 2 buses/hr y un censo en los casos en que la frecuencia </w:t>
      </w:r>
      <w:r w:rsidR="009A7CC3">
        <w:rPr>
          <w:lang w:val="es-CL"/>
        </w:rPr>
        <w:t xml:space="preserve">es igual </w:t>
      </w:r>
      <w:r w:rsidR="004F65D5" w:rsidRPr="000A522A">
        <w:rPr>
          <w:lang w:val="es-CL"/>
        </w:rPr>
        <w:t>o inferior a los 2 buses/hr), y se contabiliz</w:t>
      </w:r>
      <w:r w:rsidR="009A7CC3">
        <w:rPr>
          <w:lang w:val="es-CL"/>
        </w:rPr>
        <w:t>ó</w:t>
      </w:r>
      <w:r w:rsidR="004F65D5" w:rsidRPr="000A522A">
        <w:rPr>
          <w:lang w:val="es-CL"/>
        </w:rPr>
        <w:t xml:space="preserve"> a la </w:t>
      </w:r>
      <w:r w:rsidR="004F65D5" w:rsidRPr="000A522A">
        <w:rPr>
          <w:b/>
          <w:bCs/>
          <w:u w:val="single"/>
          <w:lang w:val="es-CL"/>
        </w:rPr>
        <w:t>totalidad de los pasajeros</w:t>
      </w:r>
      <w:r w:rsidR="004F65D5" w:rsidRPr="000A522A">
        <w:rPr>
          <w:lang w:val="es-CL"/>
        </w:rPr>
        <w:t xml:space="preserve"> que sub</w:t>
      </w:r>
      <w:r w:rsidR="009A7CC3">
        <w:rPr>
          <w:lang w:val="es-CL"/>
        </w:rPr>
        <w:t xml:space="preserve">ieron </w:t>
      </w:r>
      <w:r w:rsidR="004F65D5" w:rsidRPr="000A522A">
        <w:rPr>
          <w:lang w:val="es-CL"/>
        </w:rPr>
        <w:t xml:space="preserve">a cada </w:t>
      </w:r>
      <w:r w:rsidR="00472778">
        <w:rPr>
          <w:lang w:val="es-CL"/>
        </w:rPr>
        <w:t>bus</w:t>
      </w:r>
      <w:r w:rsidR="004F65D5" w:rsidRPr="000A522A">
        <w:rPr>
          <w:lang w:val="es-CL"/>
        </w:rPr>
        <w:t xml:space="preserve"> seleccionado. La técnica de muestreo es de conglomerado, ya que la </w:t>
      </w:r>
      <w:r w:rsidR="004F65D5" w:rsidRPr="000A522A">
        <w:t>fracción de muestreo queda definida en la primera fase de selección (selección de buses). El último bus seleccionado en el terminal, correspond</w:t>
      </w:r>
      <w:r w:rsidR="00472778">
        <w:t>ió</w:t>
      </w:r>
      <w:r w:rsidR="004F65D5" w:rsidRPr="000A522A">
        <w:t xml:space="preserve"> al último vehículo que sale desde el terminal antes de finalizar la operación del servicio. </w:t>
      </w:r>
    </w:p>
    <w:p w:rsidR="000A522A" w:rsidRPr="000A522A" w:rsidRDefault="000A522A" w:rsidP="004F65D5">
      <w:pPr>
        <w:pStyle w:val="Normal2"/>
        <w:spacing w:line="240" w:lineRule="auto"/>
      </w:pPr>
    </w:p>
    <w:p w:rsidR="004F65D5" w:rsidRPr="000A522A" w:rsidRDefault="004F65D5" w:rsidP="004F65D5">
      <w:pPr>
        <w:pStyle w:val="Normal2"/>
        <w:spacing w:line="240" w:lineRule="auto"/>
      </w:pPr>
      <w:r w:rsidRPr="000A522A">
        <w:t>En día sábado y domingo la técnica de muestreo contempl</w:t>
      </w:r>
      <w:r w:rsidR="00472778">
        <w:t>ó</w:t>
      </w:r>
      <w:r w:rsidRPr="000A522A">
        <w:t xml:space="preserve"> la selección de 2 buses por cada hora de medición; lo anterior, claramente en los casos en que la oferta de servicios sea al menos de 2 </w:t>
      </w:r>
      <w:proofErr w:type="spellStart"/>
      <w:r w:rsidRPr="000A522A">
        <w:t>veh</w:t>
      </w:r>
      <w:proofErr w:type="spellEnd"/>
      <w:r w:rsidRPr="000A522A">
        <w:t>/hr. Si la frecuencia de operación es igual o menor a los 2 buses/hr, la muestra correspond</w:t>
      </w:r>
      <w:r w:rsidR="00472778">
        <w:t xml:space="preserve">ió </w:t>
      </w:r>
      <w:r w:rsidRPr="000A522A">
        <w:t>a un censo.</w:t>
      </w:r>
    </w:p>
    <w:p w:rsidR="004F65D5" w:rsidRPr="000A522A" w:rsidRDefault="004F65D5" w:rsidP="004F65D5">
      <w:pPr>
        <w:pStyle w:val="Normal2"/>
        <w:spacing w:line="240" w:lineRule="auto"/>
      </w:pPr>
    </w:p>
    <w:p w:rsidR="004F65D5" w:rsidRDefault="004F65D5" w:rsidP="004F65D5">
      <w:pPr>
        <w:pStyle w:val="Normal2"/>
        <w:spacing w:line="240" w:lineRule="auto"/>
      </w:pPr>
      <w:r w:rsidRPr="000A522A">
        <w:t xml:space="preserve">En la sección Tarea 5.2 (Medición de Demanda de Pasajeros de Buses) de los Términos de Referencia, se indica además que en aquellos casos en que se miden 2 buses/hrs, el primer vehículo de la muestra debe ser seleccionado dentro de la primera media hora, mientras que el otro dentro de la segunda media hora. Vale decir, se plantean restricciones adicionales de selección de la muestra, de modo forzar una distribución pareja de la muestra a nivel horario. </w:t>
      </w:r>
    </w:p>
    <w:p w:rsidR="0062340A" w:rsidRPr="000A522A" w:rsidRDefault="0062340A" w:rsidP="004F65D5">
      <w:pPr>
        <w:pStyle w:val="Normal2"/>
        <w:spacing w:line="240" w:lineRule="auto"/>
      </w:pPr>
    </w:p>
    <w:p w:rsidR="004F65D5" w:rsidRPr="000A522A" w:rsidRDefault="004F65D5" w:rsidP="004F65D5">
      <w:pPr>
        <w:pStyle w:val="Ttulo2"/>
        <w:tabs>
          <w:tab w:val="num" w:pos="1134"/>
        </w:tabs>
        <w:spacing w:before="360" w:after="240"/>
        <w:ind w:left="578" w:hanging="578"/>
      </w:pPr>
      <w:bookmarkStart w:id="39" w:name="_Toc295745873"/>
      <w:bookmarkStart w:id="40" w:name="_Toc389563235"/>
      <w:bookmarkStart w:id="41" w:name="_Toc493761887"/>
      <w:bookmarkStart w:id="42" w:name="_Toc493859456"/>
      <w:bookmarkStart w:id="43" w:name="_Toc532220986"/>
      <w:r w:rsidRPr="000A522A">
        <w:t>Plazos Para el Desarrollo de las Mediciones</w:t>
      </w:r>
      <w:bookmarkEnd w:id="39"/>
      <w:bookmarkEnd w:id="40"/>
      <w:bookmarkEnd w:id="41"/>
      <w:bookmarkEnd w:id="42"/>
      <w:bookmarkEnd w:id="43"/>
    </w:p>
    <w:p w:rsidR="004F65D5" w:rsidRPr="000A522A" w:rsidRDefault="004F65D5" w:rsidP="004F65D5">
      <w:pPr>
        <w:pStyle w:val="Normal2"/>
        <w:spacing w:line="240" w:lineRule="auto"/>
      </w:pPr>
      <w:r w:rsidRPr="000A522A">
        <w:t>En función del plazo total del Estudio, como también de restricciones especiales (ejemplo, feriados o vacaciones escolares), se determin</w:t>
      </w:r>
      <w:r w:rsidR="00472778">
        <w:t>ó</w:t>
      </w:r>
      <w:r w:rsidRPr="000A522A">
        <w:t xml:space="preserve"> el lapso de tiempo para el desarrollo de las mediciones. Su objetivo es establecer en forma preliminar en conjunto con el Mandante, el plazo real disponible para el trabajo de terreno, generando así una definición básica para la planificación de las mediciones y para la cubicación del personal necesario.</w:t>
      </w:r>
    </w:p>
    <w:p w:rsidR="00472778" w:rsidRDefault="00472778" w:rsidP="004F65D5">
      <w:pPr>
        <w:pStyle w:val="Normal2"/>
        <w:spacing w:line="240" w:lineRule="auto"/>
      </w:pPr>
    </w:p>
    <w:p w:rsidR="000A522A" w:rsidRDefault="004F65D5" w:rsidP="004F65D5">
      <w:pPr>
        <w:pStyle w:val="Normal2"/>
        <w:spacing w:line="240" w:lineRule="auto"/>
      </w:pPr>
      <w:r w:rsidRPr="000A522A">
        <w:t xml:space="preserve">En lo que a ello respecta, y tomando en cuenta </w:t>
      </w:r>
      <w:r w:rsidR="000A522A">
        <w:t>que las mediciones del Estudio de Demanda se desarrollan durante el período del Segundo Informe de Avance (</w:t>
      </w:r>
      <w:r w:rsidR="00472778">
        <w:t xml:space="preserve">se </w:t>
      </w:r>
      <w:r w:rsidR="000A522A">
        <w:t xml:space="preserve">entrega al día 70 del Estudio), </w:t>
      </w:r>
      <w:r w:rsidR="00472778">
        <w:t xml:space="preserve">se ejecutó el trabajo </w:t>
      </w:r>
      <w:r w:rsidR="000A522A">
        <w:t xml:space="preserve">en los primeros </w:t>
      </w:r>
      <w:r w:rsidR="00472778">
        <w:t>2</w:t>
      </w:r>
      <w:r w:rsidR="000A522A">
        <w:t xml:space="preserve">0 días de </w:t>
      </w:r>
      <w:r w:rsidR="00472778">
        <w:t xml:space="preserve">esta </w:t>
      </w:r>
      <w:r w:rsidR="000A522A">
        <w:t xml:space="preserve">etapa, vale decir entre el </w:t>
      </w:r>
      <w:r w:rsidR="00472778">
        <w:t xml:space="preserve">día </w:t>
      </w:r>
      <w:r w:rsidR="000A522A">
        <w:t xml:space="preserve">30 y </w:t>
      </w:r>
      <w:r w:rsidR="00472778">
        <w:t>5</w:t>
      </w:r>
      <w:r w:rsidR="000A522A">
        <w:t xml:space="preserve">0 del proyecto, de modo de que exista el plazo para </w:t>
      </w:r>
      <w:r w:rsidR="00472778">
        <w:t xml:space="preserve">eventuales </w:t>
      </w:r>
      <w:r w:rsidR="000A522A">
        <w:t>complemento</w:t>
      </w:r>
      <w:r w:rsidR="00472778">
        <w:t>s</w:t>
      </w:r>
      <w:r w:rsidR="000A522A">
        <w:t xml:space="preserve"> de muestras.</w:t>
      </w:r>
    </w:p>
    <w:p w:rsidR="0062340A" w:rsidRDefault="0062340A" w:rsidP="004F65D5">
      <w:pPr>
        <w:pStyle w:val="Normal2"/>
        <w:spacing w:line="240" w:lineRule="auto"/>
      </w:pPr>
    </w:p>
    <w:p w:rsidR="004F65D5" w:rsidRPr="008F6C72" w:rsidRDefault="004F65D5" w:rsidP="004F65D5">
      <w:pPr>
        <w:pStyle w:val="Ttulo2"/>
        <w:tabs>
          <w:tab w:val="num" w:pos="1134"/>
        </w:tabs>
        <w:spacing w:before="360" w:after="240"/>
        <w:ind w:left="578" w:hanging="578"/>
      </w:pPr>
      <w:bookmarkStart w:id="44" w:name="_Toc295745875"/>
      <w:bookmarkStart w:id="45" w:name="_Toc389563237"/>
      <w:bookmarkStart w:id="46" w:name="_Toc493761889"/>
      <w:bookmarkStart w:id="47" w:name="_Toc493859458"/>
      <w:bookmarkStart w:id="48" w:name="_Toc532220987"/>
      <w:r w:rsidRPr="008F6C72">
        <w:t>Información Necesaria y Diseño de Formularios</w:t>
      </w:r>
      <w:bookmarkEnd w:id="44"/>
      <w:bookmarkEnd w:id="45"/>
      <w:bookmarkEnd w:id="46"/>
      <w:bookmarkEnd w:id="47"/>
      <w:bookmarkEnd w:id="48"/>
    </w:p>
    <w:p w:rsidR="004F65D5" w:rsidRPr="008F6C72" w:rsidRDefault="004F65D5" w:rsidP="004F65D5">
      <w:pPr>
        <w:pStyle w:val="Normal2"/>
        <w:spacing w:line="240" w:lineRule="auto"/>
      </w:pPr>
      <w:r w:rsidRPr="008F6C72">
        <w:t xml:space="preserve">De acuerdo a lo establecido en los Términos de Referencia del Estudio, el </w:t>
      </w:r>
      <w:r w:rsidR="00472778">
        <w:t xml:space="preserve">primer </w:t>
      </w:r>
      <w:r w:rsidRPr="008F6C72">
        <w:t xml:space="preserve">objetivo de </w:t>
      </w:r>
      <w:r w:rsidR="00472778">
        <w:t>esta medición es</w:t>
      </w:r>
      <w:r w:rsidRPr="008F6C72">
        <w:t xml:space="preserve"> </w:t>
      </w:r>
      <w:r w:rsidRPr="008F6C72">
        <w:rPr>
          <w:b/>
          <w:bCs/>
          <w:u w:val="single"/>
        </w:rPr>
        <w:t>determinar la oferta de buses de cada servicio</w:t>
      </w:r>
      <w:r w:rsidRPr="008F6C72">
        <w:t xml:space="preserve"> urbano que opera en la ciudad de San Fernando. El segundo de los objetivo es el de </w:t>
      </w:r>
      <w:r w:rsidRPr="008F6C72">
        <w:rPr>
          <w:b/>
          <w:bCs/>
          <w:u w:val="single"/>
        </w:rPr>
        <w:t>contabilizar el volumen de pasajeros por servicios</w:t>
      </w:r>
      <w:r w:rsidRPr="008F6C72">
        <w:t xml:space="preserve"> y caracterizarlo según tipo de pasajeros (adulto, adulto mayo</w:t>
      </w:r>
      <w:r w:rsidR="008F7841">
        <w:t>r</w:t>
      </w:r>
      <w:r w:rsidRPr="008F6C72">
        <w:t xml:space="preserve">, </w:t>
      </w:r>
      <w:r w:rsidRPr="008F6C72">
        <w:lastRenderedPageBreak/>
        <w:t>escolar, niño, pasajero de movilidad reducida</w:t>
      </w:r>
      <w:r w:rsidR="00F24132">
        <w:t>,</w:t>
      </w:r>
      <w:r w:rsidRPr="008F6C72">
        <w:t xml:space="preserve"> etc.) y según tarifa cancelada. También, se plantea en los Términos de Referencia, la </w:t>
      </w:r>
      <w:r w:rsidRPr="008F6C72">
        <w:rPr>
          <w:b/>
          <w:bCs/>
          <w:u w:val="single"/>
        </w:rPr>
        <w:t>medición del tiempo de ciclo del recorrido</w:t>
      </w:r>
      <w:r w:rsidRPr="008F6C72">
        <w:t xml:space="preserve"> por sentido de tránsito.</w:t>
      </w:r>
    </w:p>
    <w:p w:rsidR="004F65D5" w:rsidRDefault="004F65D5" w:rsidP="004F65D5">
      <w:pPr>
        <w:pStyle w:val="Normal2"/>
        <w:spacing w:line="240" w:lineRule="auto"/>
      </w:pPr>
    </w:p>
    <w:p w:rsidR="008F6C72" w:rsidRDefault="008F6C72" w:rsidP="008F6C72">
      <w:pPr>
        <w:pStyle w:val="Normal2"/>
        <w:spacing w:line="240" w:lineRule="auto"/>
      </w:pPr>
      <w:r w:rsidRPr="00637BBD">
        <w:t>Para recoger dichos antecedentes, se diseñar</w:t>
      </w:r>
      <w:r>
        <w:t>on</w:t>
      </w:r>
      <w:r w:rsidRPr="00637BBD">
        <w:t xml:space="preserve"> los siguientes 2 formularios </w:t>
      </w:r>
      <w:r>
        <w:t>de registro de información</w:t>
      </w:r>
      <w:r w:rsidRPr="00637BBD">
        <w:t>.</w:t>
      </w:r>
    </w:p>
    <w:p w:rsidR="0062340A" w:rsidRPr="00637BBD" w:rsidRDefault="0062340A" w:rsidP="008F6C72">
      <w:pPr>
        <w:pStyle w:val="Normal2"/>
        <w:spacing w:line="240" w:lineRule="auto"/>
      </w:pPr>
    </w:p>
    <w:p w:rsidR="004F65D5" w:rsidRPr="008F6C72" w:rsidRDefault="004F65D5" w:rsidP="00F74A64">
      <w:pPr>
        <w:pStyle w:val="Ttulo3"/>
        <w:spacing w:after="120"/>
      </w:pPr>
      <w:bookmarkStart w:id="49" w:name="_Toc199915643"/>
      <w:bookmarkStart w:id="50" w:name="_Ref201642083"/>
      <w:bookmarkStart w:id="51" w:name="_Ref201642084"/>
      <w:bookmarkStart w:id="52" w:name="_Ref201660797"/>
      <w:bookmarkStart w:id="53" w:name="_Ref201660801"/>
      <w:bookmarkStart w:id="54" w:name="_Ref201664390"/>
      <w:bookmarkStart w:id="55" w:name="_Ref201664395"/>
      <w:bookmarkStart w:id="56" w:name="_Toc295745876"/>
      <w:bookmarkStart w:id="57" w:name="_Toc389563238"/>
      <w:bookmarkStart w:id="58" w:name="_Toc493761890"/>
      <w:bookmarkStart w:id="59" w:name="_Toc493859459"/>
      <w:bookmarkStart w:id="60" w:name="_Ref509589447"/>
      <w:bookmarkStart w:id="61" w:name="_Ref509589450"/>
      <w:bookmarkStart w:id="62" w:name="_Toc532220988"/>
      <w:r w:rsidRPr="008F6C72">
        <w:t>Formulario de Salidas de Buses y Selección de Muestras</w:t>
      </w:r>
      <w:bookmarkEnd w:id="49"/>
      <w:bookmarkEnd w:id="50"/>
      <w:bookmarkEnd w:id="51"/>
      <w:bookmarkEnd w:id="52"/>
      <w:bookmarkEnd w:id="53"/>
      <w:bookmarkEnd w:id="54"/>
      <w:bookmarkEnd w:id="55"/>
      <w:bookmarkEnd w:id="56"/>
      <w:bookmarkEnd w:id="57"/>
      <w:bookmarkEnd w:id="58"/>
      <w:bookmarkEnd w:id="59"/>
      <w:bookmarkEnd w:id="60"/>
      <w:bookmarkEnd w:id="61"/>
      <w:bookmarkEnd w:id="62"/>
    </w:p>
    <w:p w:rsidR="004F65D5" w:rsidRPr="008F6C72" w:rsidRDefault="004F65D5" w:rsidP="004F65D5">
      <w:pPr>
        <w:pStyle w:val="Normal2"/>
        <w:spacing w:line="240" w:lineRule="auto"/>
      </w:pPr>
      <w:r w:rsidRPr="008F6C72">
        <w:t xml:space="preserve">Durante el proceso de </w:t>
      </w:r>
      <w:r w:rsidR="005C3FCA">
        <w:t>toma de datos</w:t>
      </w:r>
      <w:r w:rsidRPr="008F6C72">
        <w:t xml:space="preserve"> propiamente tal, el supervisor registra en un formulario los antecedentes globales del proceso en el terminal donde se encuentra. Además de los antecedentes asociados a la identificación del servicio </w:t>
      </w:r>
      <w:r w:rsidR="005C3FCA">
        <w:t>medido</w:t>
      </w:r>
      <w:r w:rsidRPr="008F6C72">
        <w:t>, se registra información de la operación real de las flotas, en particular la hora de salida y patentes de la totalidad de los vehículos durante el intervalo de medición (</w:t>
      </w:r>
      <w:r w:rsidR="005C3FCA">
        <w:t xml:space="preserve">muestreado </w:t>
      </w:r>
      <w:r w:rsidRPr="008F6C72">
        <w:t>o no durante el proceso). Esto permite conocer la frecuencia real de operación de cada servicio; antecedente que es de suma importancia en el estudio, ya que ella determina las muestras vehiculares necesarias, como también los factores de expansión de los resultados del muestreo.</w:t>
      </w:r>
    </w:p>
    <w:p w:rsidR="004F65D5" w:rsidRPr="008F6C72" w:rsidRDefault="004F65D5" w:rsidP="004F65D5">
      <w:pPr>
        <w:pStyle w:val="Normal2"/>
        <w:spacing w:line="240" w:lineRule="auto"/>
      </w:pPr>
    </w:p>
    <w:p w:rsidR="004F65D5" w:rsidRPr="008F6C72" w:rsidRDefault="004F65D5" w:rsidP="004F65D5">
      <w:pPr>
        <w:pStyle w:val="Normal2"/>
        <w:spacing w:line="240" w:lineRule="auto"/>
      </w:pPr>
      <w:r w:rsidRPr="008F6C72">
        <w:t xml:space="preserve">Además de los antecedentes de operación, en el formulario se registran los resultados globales del muestreo alcanzado. Identificándose en primer término, los vehículos seleccionados en la muestra según la fracción definida según día de la semana, como también los faltantes por ser </w:t>
      </w:r>
      <w:r w:rsidR="005C3FCA">
        <w:t>medidos</w:t>
      </w:r>
      <w:r w:rsidRPr="008F6C72">
        <w:t>.</w:t>
      </w:r>
    </w:p>
    <w:p w:rsidR="004F65D5" w:rsidRPr="008F6C72" w:rsidRDefault="004F65D5" w:rsidP="004F65D5">
      <w:pPr>
        <w:pStyle w:val="Normal2"/>
        <w:spacing w:line="240" w:lineRule="auto"/>
        <w:rPr>
          <w:sz w:val="20"/>
        </w:rPr>
      </w:pPr>
    </w:p>
    <w:p w:rsidR="004F65D5" w:rsidRPr="008F6C72" w:rsidRDefault="004F65D5" w:rsidP="004F65D5">
      <w:pPr>
        <w:pStyle w:val="Normal2"/>
        <w:spacing w:line="240" w:lineRule="auto"/>
      </w:pPr>
      <w:r w:rsidRPr="008F6C72">
        <w:t xml:space="preserve">A continuación se indica la información que contiene el formulario de Salidas de Buses y Selección de Muestras: </w:t>
      </w:r>
    </w:p>
    <w:p w:rsidR="004F65D5" w:rsidRPr="008F6C72" w:rsidRDefault="004F65D5" w:rsidP="004F65D5">
      <w:pPr>
        <w:pStyle w:val="Normal2"/>
        <w:tabs>
          <w:tab w:val="num" w:pos="720"/>
        </w:tabs>
        <w:spacing w:line="240" w:lineRule="auto"/>
      </w:pPr>
    </w:p>
    <w:p w:rsidR="004F65D5" w:rsidRPr="008F6C72" w:rsidRDefault="004F65D5" w:rsidP="00A97F3B">
      <w:pPr>
        <w:pStyle w:val="Normal2"/>
        <w:numPr>
          <w:ilvl w:val="0"/>
          <w:numId w:val="27"/>
        </w:numPr>
        <w:spacing w:line="240" w:lineRule="auto"/>
        <w:ind w:left="714" w:hanging="357"/>
        <w:rPr>
          <w:bCs/>
        </w:rPr>
      </w:pPr>
      <w:r w:rsidRPr="008F6C72">
        <w:rPr>
          <w:bCs/>
        </w:rPr>
        <w:t>Fecha</w:t>
      </w:r>
    </w:p>
    <w:p w:rsidR="004F65D5" w:rsidRPr="008F6C72" w:rsidRDefault="004F65D5" w:rsidP="00A97F3B">
      <w:pPr>
        <w:pStyle w:val="Normal2"/>
        <w:numPr>
          <w:ilvl w:val="0"/>
          <w:numId w:val="27"/>
        </w:numPr>
        <w:spacing w:before="120" w:line="240" w:lineRule="auto"/>
        <w:rPr>
          <w:bCs/>
        </w:rPr>
      </w:pPr>
      <w:r w:rsidRPr="008F6C72">
        <w:rPr>
          <w:bCs/>
        </w:rPr>
        <w:t>Día de Medición</w:t>
      </w:r>
    </w:p>
    <w:p w:rsidR="004F65D5" w:rsidRPr="008F6C72" w:rsidRDefault="004F65D5" w:rsidP="00A97F3B">
      <w:pPr>
        <w:pStyle w:val="Normal2"/>
        <w:numPr>
          <w:ilvl w:val="1"/>
          <w:numId w:val="26"/>
        </w:numPr>
        <w:spacing w:before="40" w:line="240" w:lineRule="auto"/>
        <w:rPr>
          <w:bCs/>
        </w:rPr>
      </w:pPr>
      <w:r w:rsidRPr="008F6C72">
        <w:rPr>
          <w:bCs/>
        </w:rPr>
        <w:t>Laboral (martes, miércoles o jueves)</w:t>
      </w:r>
    </w:p>
    <w:p w:rsidR="004F65D5" w:rsidRPr="008F6C72" w:rsidRDefault="004F65D5" w:rsidP="00A97F3B">
      <w:pPr>
        <w:pStyle w:val="Normal2"/>
        <w:numPr>
          <w:ilvl w:val="1"/>
          <w:numId w:val="26"/>
        </w:numPr>
        <w:spacing w:before="40" w:line="240" w:lineRule="auto"/>
        <w:ind w:left="1434" w:hanging="357"/>
        <w:rPr>
          <w:bCs/>
        </w:rPr>
      </w:pPr>
      <w:r w:rsidRPr="008F6C72">
        <w:rPr>
          <w:bCs/>
        </w:rPr>
        <w:t>Sábado</w:t>
      </w:r>
    </w:p>
    <w:p w:rsidR="004F65D5" w:rsidRPr="008F6C72" w:rsidRDefault="004F65D5" w:rsidP="00A97F3B">
      <w:pPr>
        <w:pStyle w:val="Normal2"/>
        <w:numPr>
          <w:ilvl w:val="1"/>
          <w:numId w:val="26"/>
        </w:numPr>
        <w:spacing w:before="40" w:line="240" w:lineRule="auto"/>
        <w:ind w:left="1434" w:hanging="357"/>
        <w:rPr>
          <w:bCs/>
        </w:rPr>
      </w:pPr>
      <w:r w:rsidRPr="008F6C72">
        <w:rPr>
          <w:bCs/>
        </w:rPr>
        <w:t>Domingo</w:t>
      </w:r>
    </w:p>
    <w:p w:rsidR="004F65D5" w:rsidRPr="008F6C72" w:rsidRDefault="004F65D5" w:rsidP="00A97F3B">
      <w:pPr>
        <w:pStyle w:val="Normal2"/>
        <w:numPr>
          <w:ilvl w:val="0"/>
          <w:numId w:val="27"/>
        </w:numPr>
        <w:spacing w:before="80" w:line="240" w:lineRule="auto"/>
        <w:ind w:left="714" w:hanging="357"/>
        <w:rPr>
          <w:bCs/>
        </w:rPr>
      </w:pPr>
      <w:r w:rsidRPr="008F6C72">
        <w:rPr>
          <w:bCs/>
        </w:rPr>
        <w:t>Tipo de Servicio</w:t>
      </w:r>
    </w:p>
    <w:p w:rsidR="004F65D5" w:rsidRPr="008F6C72" w:rsidRDefault="004F65D5" w:rsidP="00A97F3B">
      <w:pPr>
        <w:pStyle w:val="Normal2"/>
        <w:numPr>
          <w:ilvl w:val="1"/>
          <w:numId w:val="26"/>
        </w:numPr>
        <w:spacing w:line="240" w:lineRule="auto"/>
        <w:rPr>
          <w:bCs/>
        </w:rPr>
      </w:pPr>
      <w:r w:rsidRPr="008F6C72">
        <w:rPr>
          <w:bCs/>
        </w:rPr>
        <w:t>Urbano de San Fernando</w:t>
      </w:r>
    </w:p>
    <w:p w:rsidR="004F65D5" w:rsidRPr="008F6C72" w:rsidRDefault="004F65D5" w:rsidP="00A97F3B">
      <w:pPr>
        <w:pStyle w:val="Normal2"/>
        <w:numPr>
          <w:ilvl w:val="0"/>
          <w:numId w:val="27"/>
        </w:numPr>
        <w:spacing w:before="120" w:line="240" w:lineRule="auto"/>
        <w:rPr>
          <w:bCs/>
        </w:rPr>
      </w:pPr>
      <w:r w:rsidRPr="008F6C72">
        <w:rPr>
          <w:bCs/>
        </w:rPr>
        <w:t>Identificación del supervisor y de los medidores</w:t>
      </w:r>
    </w:p>
    <w:p w:rsidR="004F65D5" w:rsidRPr="008F6C72" w:rsidRDefault="004F65D5" w:rsidP="00A97F3B">
      <w:pPr>
        <w:pStyle w:val="Normal2"/>
        <w:numPr>
          <w:ilvl w:val="0"/>
          <w:numId w:val="27"/>
        </w:numPr>
        <w:spacing w:before="120" w:line="240" w:lineRule="auto"/>
        <w:rPr>
          <w:bCs/>
        </w:rPr>
      </w:pPr>
      <w:r w:rsidRPr="008F6C72">
        <w:rPr>
          <w:bCs/>
        </w:rPr>
        <w:t>Identificación del servicio</w:t>
      </w:r>
    </w:p>
    <w:p w:rsidR="004F65D5" w:rsidRPr="008F6C72" w:rsidRDefault="004F65D5" w:rsidP="00A97F3B">
      <w:pPr>
        <w:pStyle w:val="Normal2"/>
        <w:numPr>
          <w:ilvl w:val="0"/>
          <w:numId w:val="27"/>
        </w:numPr>
        <w:spacing w:before="120" w:line="240" w:lineRule="auto"/>
        <w:rPr>
          <w:bCs/>
        </w:rPr>
      </w:pPr>
      <w:r w:rsidRPr="008F6C72">
        <w:rPr>
          <w:bCs/>
        </w:rPr>
        <w:t>Dirección del Terminal de Origen del Servicio</w:t>
      </w:r>
    </w:p>
    <w:p w:rsidR="004F65D5" w:rsidRPr="008F6C72" w:rsidRDefault="004F65D5" w:rsidP="00A97F3B">
      <w:pPr>
        <w:pStyle w:val="Normal2"/>
        <w:numPr>
          <w:ilvl w:val="0"/>
          <w:numId w:val="27"/>
        </w:numPr>
        <w:spacing w:before="120" w:line="240" w:lineRule="auto"/>
        <w:rPr>
          <w:bCs/>
        </w:rPr>
      </w:pPr>
      <w:r w:rsidRPr="008F6C72">
        <w:rPr>
          <w:bCs/>
        </w:rPr>
        <w:t>Salidas y Llegadas de Buses en el Intervalo de Medición</w:t>
      </w:r>
    </w:p>
    <w:p w:rsidR="004F65D5" w:rsidRPr="008F6C72" w:rsidRDefault="004F65D5" w:rsidP="00A97F3B">
      <w:pPr>
        <w:pStyle w:val="Normal2"/>
        <w:numPr>
          <w:ilvl w:val="1"/>
          <w:numId w:val="26"/>
        </w:numPr>
        <w:spacing w:before="40" w:line="240" w:lineRule="auto"/>
        <w:rPr>
          <w:bCs/>
        </w:rPr>
      </w:pPr>
      <w:r w:rsidRPr="008F6C72">
        <w:rPr>
          <w:bCs/>
        </w:rPr>
        <w:t>Registro de hora de salida de cada bus del terminal</w:t>
      </w:r>
    </w:p>
    <w:p w:rsidR="004F65D5" w:rsidRPr="008F6C72" w:rsidRDefault="004F65D5" w:rsidP="00A97F3B">
      <w:pPr>
        <w:pStyle w:val="Normal2"/>
        <w:numPr>
          <w:ilvl w:val="1"/>
          <w:numId w:val="26"/>
        </w:numPr>
        <w:spacing w:before="40" w:line="240" w:lineRule="auto"/>
        <w:rPr>
          <w:bCs/>
        </w:rPr>
      </w:pPr>
      <w:r w:rsidRPr="008F6C72">
        <w:rPr>
          <w:bCs/>
        </w:rPr>
        <w:t>Registro de la patente de cada vehículo que sale del terminal</w:t>
      </w:r>
    </w:p>
    <w:p w:rsidR="004F65D5" w:rsidRPr="008F6C72" w:rsidRDefault="004F65D5" w:rsidP="00A97F3B">
      <w:pPr>
        <w:pStyle w:val="Normal2"/>
        <w:numPr>
          <w:ilvl w:val="1"/>
          <w:numId w:val="26"/>
        </w:numPr>
        <w:spacing w:before="40" w:line="240" w:lineRule="auto"/>
        <w:rPr>
          <w:bCs/>
        </w:rPr>
      </w:pPr>
      <w:r w:rsidRPr="008F6C72">
        <w:rPr>
          <w:bCs/>
        </w:rPr>
        <w:t>Registro de hora de llegada de cada bus al terminal</w:t>
      </w:r>
    </w:p>
    <w:p w:rsidR="004F65D5" w:rsidRPr="008F6C72" w:rsidRDefault="004F65D5" w:rsidP="00A97F3B">
      <w:pPr>
        <w:pStyle w:val="Normal2"/>
        <w:numPr>
          <w:ilvl w:val="1"/>
          <w:numId w:val="26"/>
        </w:numPr>
        <w:spacing w:before="40" w:line="240" w:lineRule="auto"/>
        <w:rPr>
          <w:bCs/>
        </w:rPr>
      </w:pPr>
      <w:r w:rsidRPr="008F6C72">
        <w:rPr>
          <w:bCs/>
        </w:rPr>
        <w:t>Registro de la patente de cada vehículo que llega al terminal</w:t>
      </w:r>
    </w:p>
    <w:p w:rsidR="004F65D5" w:rsidRPr="008F6C72" w:rsidRDefault="004F65D5" w:rsidP="00A97F3B">
      <w:pPr>
        <w:pStyle w:val="Normal2"/>
        <w:numPr>
          <w:ilvl w:val="1"/>
          <w:numId w:val="26"/>
        </w:numPr>
        <w:spacing w:before="40" w:line="240" w:lineRule="auto"/>
        <w:rPr>
          <w:bCs/>
        </w:rPr>
      </w:pPr>
      <w:r w:rsidRPr="008F6C72">
        <w:rPr>
          <w:bCs/>
        </w:rPr>
        <w:t>Identificación en el listado de los vehículos muestreado</w:t>
      </w:r>
    </w:p>
    <w:p w:rsidR="004F65D5" w:rsidRPr="008F6C72" w:rsidRDefault="004F65D5" w:rsidP="00A97F3B">
      <w:pPr>
        <w:pStyle w:val="Normal2"/>
        <w:numPr>
          <w:ilvl w:val="1"/>
          <w:numId w:val="26"/>
        </w:numPr>
        <w:spacing w:before="40" w:line="240" w:lineRule="auto"/>
        <w:rPr>
          <w:bCs/>
        </w:rPr>
      </w:pPr>
      <w:r w:rsidRPr="008F6C72">
        <w:rPr>
          <w:bCs/>
        </w:rPr>
        <w:lastRenderedPageBreak/>
        <w:t>Número de ficha del vehículo muestreado</w:t>
      </w:r>
    </w:p>
    <w:p w:rsidR="004F65D5" w:rsidRPr="008F6C72" w:rsidRDefault="004F65D5" w:rsidP="00A97F3B">
      <w:pPr>
        <w:pStyle w:val="Normal2"/>
        <w:numPr>
          <w:ilvl w:val="0"/>
          <w:numId w:val="27"/>
        </w:numPr>
        <w:spacing w:before="120" w:line="240" w:lineRule="auto"/>
        <w:rPr>
          <w:bCs/>
        </w:rPr>
      </w:pPr>
      <w:r w:rsidRPr="008F6C72">
        <w:rPr>
          <w:bCs/>
        </w:rPr>
        <w:t>Resumen del Día de Medición</w:t>
      </w:r>
    </w:p>
    <w:p w:rsidR="004F65D5" w:rsidRPr="008F6C72" w:rsidRDefault="004F65D5" w:rsidP="00A97F3B">
      <w:pPr>
        <w:pStyle w:val="Normal2"/>
        <w:numPr>
          <w:ilvl w:val="1"/>
          <w:numId w:val="26"/>
        </w:numPr>
        <w:spacing w:before="40" w:line="240" w:lineRule="auto"/>
        <w:rPr>
          <w:bCs/>
        </w:rPr>
      </w:pPr>
      <w:r w:rsidRPr="008F6C72">
        <w:rPr>
          <w:bCs/>
        </w:rPr>
        <w:t>Total de buses que salieron</w:t>
      </w:r>
    </w:p>
    <w:p w:rsidR="004F65D5" w:rsidRPr="008F6C72" w:rsidRDefault="004F65D5" w:rsidP="00A97F3B">
      <w:pPr>
        <w:pStyle w:val="Normal2"/>
        <w:numPr>
          <w:ilvl w:val="1"/>
          <w:numId w:val="26"/>
        </w:numPr>
        <w:spacing w:before="40" w:line="240" w:lineRule="auto"/>
        <w:rPr>
          <w:bCs/>
        </w:rPr>
      </w:pPr>
      <w:r w:rsidRPr="008F6C72">
        <w:rPr>
          <w:bCs/>
        </w:rPr>
        <w:t>Total de buses por muestrear (1/3 de las salidas, con un mínimo de 2 bus/hr)</w:t>
      </w:r>
    </w:p>
    <w:p w:rsidR="004F65D5" w:rsidRPr="008F6C72" w:rsidRDefault="004F65D5" w:rsidP="00A97F3B">
      <w:pPr>
        <w:pStyle w:val="Normal2"/>
        <w:numPr>
          <w:ilvl w:val="1"/>
          <w:numId w:val="26"/>
        </w:numPr>
        <w:spacing w:before="40" w:line="240" w:lineRule="auto"/>
        <w:rPr>
          <w:bCs/>
        </w:rPr>
      </w:pPr>
      <w:r w:rsidRPr="008F6C72">
        <w:rPr>
          <w:bCs/>
        </w:rPr>
        <w:t>Total de buses muestreados</w:t>
      </w:r>
    </w:p>
    <w:p w:rsidR="004F65D5" w:rsidRPr="008F6C72" w:rsidRDefault="004F65D5" w:rsidP="00A97F3B">
      <w:pPr>
        <w:pStyle w:val="Normal2"/>
        <w:numPr>
          <w:ilvl w:val="1"/>
          <w:numId w:val="26"/>
        </w:numPr>
        <w:spacing w:before="40" w:line="240" w:lineRule="auto"/>
        <w:rPr>
          <w:bCs/>
        </w:rPr>
      </w:pPr>
      <w:r w:rsidRPr="008F6C72">
        <w:rPr>
          <w:bCs/>
        </w:rPr>
        <w:t>Total de buses faltantes</w:t>
      </w:r>
    </w:p>
    <w:p w:rsidR="004F65D5" w:rsidRPr="008F6C72" w:rsidRDefault="004F65D5" w:rsidP="004F65D5">
      <w:pPr>
        <w:pStyle w:val="Normal2"/>
        <w:spacing w:line="240" w:lineRule="auto"/>
      </w:pPr>
    </w:p>
    <w:p w:rsidR="004F65D5" w:rsidRDefault="004F65D5" w:rsidP="004F65D5">
      <w:pPr>
        <w:pStyle w:val="Normal2"/>
        <w:spacing w:line="240" w:lineRule="auto"/>
      </w:pPr>
      <w:r w:rsidRPr="008F6C72">
        <w:t xml:space="preserve">En síntesis, en éste formulario se resumen todos los antecedentes globales del muestreo desarrollado en el terminal, permitiendo llevar un adecuado control del proceso y así verificar su correcta aplicación, como también reprogramar a la brevedad las muestras de buses faltantes. </w:t>
      </w:r>
      <w:r w:rsidR="008F6C72" w:rsidRPr="00B1279D">
        <w:t xml:space="preserve">En el Anexo </w:t>
      </w:r>
      <w:r w:rsidR="008F6C72">
        <w:t>4</w:t>
      </w:r>
      <w:r w:rsidR="008F6C72" w:rsidRPr="00B1279D">
        <w:t>.1 se presenta el formulario de los antecedentes generales del muestreo</w:t>
      </w:r>
      <w:r w:rsidR="008F6C72">
        <w:t>, el cual además se muestra en la siguiente página</w:t>
      </w:r>
      <w:r w:rsidR="008F6C72" w:rsidRPr="00B1279D">
        <w:t>.</w:t>
      </w:r>
    </w:p>
    <w:p w:rsidR="008F6C72" w:rsidRDefault="008F6C72" w:rsidP="004F65D5">
      <w:pPr>
        <w:pStyle w:val="Normal2"/>
        <w:spacing w:line="240" w:lineRule="auto"/>
      </w:pPr>
    </w:p>
    <w:p w:rsidR="008F6C72" w:rsidRPr="008F6C72" w:rsidRDefault="008F6C72" w:rsidP="008F6C72">
      <w:pPr>
        <w:pStyle w:val="Normal2"/>
        <w:spacing w:line="240" w:lineRule="auto"/>
        <w:jc w:val="center"/>
      </w:pPr>
      <w:r w:rsidRPr="008F6C72">
        <w:rPr>
          <w:noProof/>
          <w:lang w:val="es-CL" w:eastAsia="es-CL"/>
        </w:rPr>
        <w:lastRenderedPageBreak/>
        <w:drawing>
          <wp:inline distT="0" distB="0" distL="0" distR="0" wp14:anchorId="00203814" wp14:editId="6F1410BC">
            <wp:extent cx="5472000" cy="830689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72000" cy="8306890"/>
                    </a:xfrm>
                    <a:prstGeom prst="rect">
                      <a:avLst/>
                    </a:prstGeom>
                    <a:noFill/>
                    <a:ln>
                      <a:noFill/>
                    </a:ln>
                  </pic:spPr>
                </pic:pic>
              </a:graphicData>
            </a:graphic>
          </wp:inline>
        </w:drawing>
      </w:r>
    </w:p>
    <w:p w:rsidR="004F65D5" w:rsidRPr="008F6C72" w:rsidRDefault="004F65D5" w:rsidP="00F74A64">
      <w:pPr>
        <w:pStyle w:val="Ttulo3"/>
        <w:spacing w:after="120"/>
      </w:pPr>
      <w:bookmarkStart w:id="63" w:name="_Toc199915644"/>
      <w:bookmarkStart w:id="64" w:name="_Ref201642178"/>
      <w:bookmarkStart w:id="65" w:name="_Ref201642181"/>
      <w:bookmarkStart w:id="66" w:name="_Toc295745877"/>
      <w:bookmarkStart w:id="67" w:name="_Toc389563239"/>
      <w:bookmarkStart w:id="68" w:name="_Toc493761891"/>
      <w:bookmarkStart w:id="69" w:name="_Toc493859460"/>
      <w:bookmarkStart w:id="70" w:name="_Ref509589495"/>
      <w:bookmarkStart w:id="71" w:name="_Ref509589498"/>
      <w:bookmarkStart w:id="72" w:name="_Toc532220989"/>
      <w:r w:rsidRPr="008F6C72">
        <w:lastRenderedPageBreak/>
        <w:t>Formulario Registro de Pasajeros y de Tarifas</w:t>
      </w:r>
      <w:bookmarkEnd w:id="63"/>
      <w:bookmarkEnd w:id="64"/>
      <w:bookmarkEnd w:id="65"/>
      <w:bookmarkEnd w:id="66"/>
      <w:bookmarkEnd w:id="67"/>
      <w:bookmarkEnd w:id="68"/>
      <w:bookmarkEnd w:id="69"/>
      <w:bookmarkEnd w:id="70"/>
      <w:bookmarkEnd w:id="71"/>
      <w:bookmarkEnd w:id="72"/>
    </w:p>
    <w:p w:rsidR="004F65D5" w:rsidRPr="008F6C72" w:rsidRDefault="004F65D5" w:rsidP="004F65D5">
      <w:pPr>
        <w:pStyle w:val="Normal2"/>
        <w:spacing w:line="240" w:lineRule="auto"/>
        <w:rPr>
          <w:lang w:val="es-MX"/>
        </w:rPr>
      </w:pPr>
      <w:r w:rsidRPr="008F6C72">
        <w:rPr>
          <w:lang w:val="es-MX"/>
        </w:rPr>
        <w:t>Las mediciones a desarrollar al interior de cada bus, consisten en contabilizar los pasajeros que suben en cada parada, y caracterizarlo según tipo de pasajeros (principalmente escolar y adulto) y por la tarifa cancelada.</w:t>
      </w:r>
    </w:p>
    <w:p w:rsidR="004F65D5" w:rsidRDefault="004F65D5" w:rsidP="004F65D5">
      <w:pPr>
        <w:pStyle w:val="Normal2"/>
        <w:spacing w:line="240" w:lineRule="auto"/>
      </w:pPr>
    </w:p>
    <w:p w:rsidR="00F63EAB" w:rsidRPr="00B1279D" w:rsidRDefault="00F63EAB" w:rsidP="00F63EAB">
      <w:r w:rsidRPr="00B1279D">
        <w:t xml:space="preserve">Se diseñó para tales fines el formulario de Registro de Pasajeros y de Tarifas (Ver Anexo </w:t>
      </w:r>
      <w:r>
        <w:t>4</w:t>
      </w:r>
      <w:r w:rsidR="00222043">
        <w:t>.</w:t>
      </w:r>
      <w:r w:rsidRPr="00B1279D">
        <w:t>2), en el cual se incorpora información del servicio y vehículos muestreado, como también del tiempo de viaje del circuito completo e información de los pasajeros según tipo que suben en cada una de las paradas que desarrolla el bus. Específicamente, este formulario contiene la siguiente información.</w:t>
      </w:r>
    </w:p>
    <w:p w:rsidR="004F65D5" w:rsidRPr="008F6C72" w:rsidRDefault="004F65D5" w:rsidP="004F65D5">
      <w:pPr>
        <w:pStyle w:val="Normal2"/>
        <w:spacing w:line="240" w:lineRule="auto"/>
        <w:rPr>
          <w:sz w:val="20"/>
        </w:rPr>
      </w:pPr>
    </w:p>
    <w:p w:rsidR="004F65D5" w:rsidRPr="008F6C72" w:rsidRDefault="004F65D5" w:rsidP="00A97F3B">
      <w:pPr>
        <w:pStyle w:val="Normal2"/>
        <w:numPr>
          <w:ilvl w:val="0"/>
          <w:numId w:val="27"/>
        </w:numPr>
        <w:spacing w:line="240" w:lineRule="auto"/>
        <w:ind w:left="714" w:hanging="357"/>
        <w:rPr>
          <w:bCs/>
        </w:rPr>
      </w:pPr>
      <w:r w:rsidRPr="008F6C72">
        <w:rPr>
          <w:bCs/>
        </w:rPr>
        <w:t>Fecha</w:t>
      </w:r>
    </w:p>
    <w:p w:rsidR="004F65D5" w:rsidRPr="008F6C72" w:rsidRDefault="004F65D5" w:rsidP="00A97F3B">
      <w:pPr>
        <w:pStyle w:val="Normal2"/>
        <w:numPr>
          <w:ilvl w:val="0"/>
          <w:numId w:val="27"/>
        </w:numPr>
        <w:spacing w:before="120" w:line="240" w:lineRule="auto"/>
        <w:ind w:left="714" w:hanging="357"/>
        <w:rPr>
          <w:bCs/>
        </w:rPr>
      </w:pPr>
      <w:r w:rsidRPr="008F6C72">
        <w:rPr>
          <w:bCs/>
        </w:rPr>
        <w:t>Día de Medición</w:t>
      </w:r>
    </w:p>
    <w:p w:rsidR="004F65D5" w:rsidRPr="008F6C72" w:rsidRDefault="004F65D5" w:rsidP="00A97F3B">
      <w:pPr>
        <w:pStyle w:val="Normal2"/>
        <w:numPr>
          <w:ilvl w:val="1"/>
          <w:numId w:val="26"/>
        </w:numPr>
        <w:spacing w:before="40" w:line="240" w:lineRule="auto"/>
        <w:ind w:left="1434" w:hanging="357"/>
        <w:rPr>
          <w:bCs/>
        </w:rPr>
      </w:pPr>
      <w:r w:rsidRPr="008F6C72">
        <w:rPr>
          <w:bCs/>
        </w:rPr>
        <w:t>Laboral (martes, miércoles o jueves)</w:t>
      </w:r>
    </w:p>
    <w:p w:rsidR="004F65D5" w:rsidRPr="008F6C72" w:rsidRDefault="004F65D5" w:rsidP="00A97F3B">
      <w:pPr>
        <w:pStyle w:val="Normal2"/>
        <w:numPr>
          <w:ilvl w:val="1"/>
          <w:numId w:val="26"/>
        </w:numPr>
        <w:spacing w:before="40" w:line="240" w:lineRule="auto"/>
        <w:ind w:left="1434" w:hanging="357"/>
        <w:rPr>
          <w:bCs/>
        </w:rPr>
      </w:pPr>
      <w:r w:rsidRPr="008F6C72">
        <w:rPr>
          <w:bCs/>
        </w:rPr>
        <w:t>Sábado</w:t>
      </w:r>
    </w:p>
    <w:p w:rsidR="004F65D5" w:rsidRPr="008F6C72" w:rsidRDefault="004F65D5" w:rsidP="00A97F3B">
      <w:pPr>
        <w:pStyle w:val="Normal2"/>
        <w:numPr>
          <w:ilvl w:val="1"/>
          <w:numId w:val="26"/>
        </w:numPr>
        <w:spacing w:before="40" w:line="240" w:lineRule="auto"/>
        <w:ind w:left="1434" w:hanging="357"/>
        <w:rPr>
          <w:bCs/>
        </w:rPr>
      </w:pPr>
      <w:r w:rsidRPr="008F6C72">
        <w:rPr>
          <w:bCs/>
        </w:rPr>
        <w:t>Domingo</w:t>
      </w:r>
    </w:p>
    <w:p w:rsidR="004F65D5" w:rsidRPr="008F6C72" w:rsidRDefault="004F65D5" w:rsidP="00A97F3B">
      <w:pPr>
        <w:pStyle w:val="Normal2"/>
        <w:numPr>
          <w:ilvl w:val="0"/>
          <w:numId w:val="27"/>
        </w:numPr>
        <w:spacing w:before="120" w:line="240" w:lineRule="auto"/>
        <w:ind w:left="714" w:hanging="357"/>
        <w:rPr>
          <w:bCs/>
        </w:rPr>
      </w:pPr>
      <w:r w:rsidRPr="008F6C72">
        <w:rPr>
          <w:bCs/>
        </w:rPr>
        <w:t>Tipo de Servicio</w:t>
      </w:r>
    </w:p>
    <w:p w:rsidR="004F65D5" w:rsidRPr="008F6C72" w:rsidRDefault="004F65D5" w:rsidP="00A97F3B">
      <w:pPr>
        <w:pStyle w:val="Normal2"/>
        <w:numPr>
          <w:ilvl w:val="1"/>
          <w:numId w:val="26"/>
        </w:numPr>
        <w:spacing w:before="40" w:line="240" w:lineRule="auto"/>
        <w:ind w:left="1434" w:hanging="357"/>
        <w:rPr>
          <w:bCs/>
        </w:rPr>
      </w:pPr>
      <w:r w:rsidRPr="008F6C72">
        <w:rPr>
          <w:bCs/>
        </w:rPr>
        <w:t>Urbano de San Fernando</w:t>
      </w:r>
    </w:p>
    <w:p w:rsidR="004F65D5" w:rsidRPr="008F6C72" w:rsidRDefault="004F65D5" w:rsidP="00A97F3B">
      <w:pPr>
        <w:pStyle w:val="Normal2"/>
        <w:numPr>
          <w:ilvl w:val="0"/>
          <w:numId w:val="27"/>
        </w:numPr>
        <w:spacing w:before="120" w:line="240" w:lineRule="auto"/>
        <w:ind w:left="714" w:hanging="357"/>
        <w:rPr>
          <w:bCs/>
        </w:rPr>
      </w:pPr>
      <w:r w:rsidRPr="008F6C72">
        <w:rPr>
          <w:bCs/>
        </w:rPr>
        <w:t>Identificación del supervisor y de los medidores</w:t>
      </w:r>
    </w:p>
    <w:p w:rsidR="004F65D5" w:rsidRPr="008F6C72" w:rsidRDefault="004F65D5" w:rsidP="00A97F3B">
      <w:pPr>
        <w:pStyle w:val="Normal2"/>
        <w:numPr>
          <w:ilvl w:val="0"/>
          <w:numId w:val="27"/>
        </w:numPr>
        <w:spacing w:before="120" w:line="240" w:lineRule="auto"/>
        <w:ind w:left="714" w:hanging="357"/>
        <w:rPr>
          <w:bCs/>
        </w:rPr>
      </w:pPr>
      <w:r w:rsidRPr="008F6C72">
        <w:rPr>
          <w:bCs/>
        </w:rPr>
        <w:t>Identificación del servicio</w:t>
      </w:r>
    </w:p>
    <w:p w:rsidR="004F65D5" w:rsidRPr="008F6C72" w:rsidRDefault="004F65D5" w:rsidP="00A97F3B">
      <w:pPr>
        <w:pStyle w:val="Normal2"/>
        <w:numPr>
          <w:ilvl w:val="0"/>
          <w:numId w:val="27"/>
        </w:numPr>
        <w:spacing w:before="120" w:line="240" w:lineRule="auto"/>
        <w:ind w:left="714" w:hanging="357"/>
        <w:rPr>
          <w:bCs/>
        </w:rPr>
      </w:pPr>
      <w:r w:rsidRPr="008F6C72">
        <w:rPr>
          <w:bCs/>
        </w:rPr>
        <w:t>Ubicación de extremos del Servicio</w:t>
      </w:r>
    </w:p>
    <w:p w:rsidR="004F65D5" w:rsidRPr="008F6C72" w:rsidRDefault="004F65D5" w:rsidP="00A97F3B">
      <w:pPr>
        <w:pStyle w:val="Normal2"/>
        <w:numPr>
          <w:ilvl w:val="1"/>
          <w:numId w:val="26"/>
        </w:numPr>
        <w:spacing w:before="40" w:line="240" w:lineRule="auto"/>
        <w:ind w:left="1434" w:hanging="357"/>
        <w:rPr>
          <w:bCs/>
        </w:rPr>
      </w:pPr>
      <w:r w:rsidRPr="008F6C72">
        <w:rPr>
          <w:bCs/>
        </w:rPr>
        <w:t>Ubicación del Terminal de Origen del Servicio</w:t>
      </w:r>
    </w:p>
    <w:p w:rsidR="004F65D5" w:rsidRPr="008F6C72" w:rsidRDefault="004F65D5" w:rsidP="00A97F3B">
      <w:pPr>
        <w:pStyle w:val="Normal2"/>
        <w:numPr>
          <w:ilvl w:val="1"/>
          <w:numId w:val="26"/>
        </w:numPr>
        <w:spacing w:before="40" w:line="240" w:lineRule="auto"/>
        <w:ind w:left="1434" w:hanging="357"/>
        <w:rPr>
          <w:bCs/>
        </w:rPr>
      </w:pPr>
      <w:r w:rsidRPr="008F6C72">
        <w:rPr>
          <w:bCs/>
        </w:rPr>
        <w:t>Ubicación del Lugar de Circunvalación del Servicio</w:t>
      </w:r>
    </w:p>
    <w:p w:rsidR="004F65D5" w:rsidRPr="008F6C72" w:rsidRDefault="004F65D5" w:rsidP="00A97F3B">
      <w:pPr>
        <w:pStyle w:val="Normal2"/>
        <w:numPr>
          <w:ilvl w:val="0"/>
          <w:numId w:val="27"/>
        </w:numPr>
        <w:spacing w:before="120" w:line="240" w:lineRule="auto"/>
        <w:ind w:left="714" w:hanging="357"/>
        <w:rPr>
          <w:bCs/>
        </w:rPr>
      </w:pPr>
      <w:r w:rsidRPr="008F6C72">
        <w:rPr>
          <w:bCs/>
        </w:rPr>
        <w:t>Antecedentes del vehículos Muestreado</w:t>
      </w:r>
    </w:p>
    <w:p w:rsidR="004F65D5" w:rsidRPr="008F6C72" w:rsidRDefault="004F65D5" w:rsidP="00A97F3B">
      <w:pPr>
        <w:pStyle w:val="Normal2"/>
        <w:numPr>
          <w:ilvl w:val="1"/>
          <w:numId w:val="26"/>
        </w:numPr>
        <w:spacing w:before="40" w:line="240" w:lineRule="auto"/>
        <w:ind w:left="1434" w:hanging="357"/>
        <w:rPr>
          <w:bCs/>
        </w:rPr>
      </w:pPr>
      <w:r w:rsidRPr="008F6C72">
        <w:rPr>
          <w:bCs/>
        </w:rPr>
        <w:t>Ficha del bus. Número correlativo de las muestras del servicio</w:t>
      </w:r>
    </w:p>
    <w:p w:rsidR="004F65D5" w:rsidRPr="008F6C72" w:rsidRDefault="004F65D5" w:rsidP="00A97F3B">
      <w:pPr>
        <w:pStyle w:val="Normal2"/>
        <w:numPr>
          <w:ilvl w:val="1"/>
          <w:numId w:val="26"/>
        </w:numPr>
        <w:spacing w:before="40" w:line="240" w:lineRule="auto"/>
        <w:ind w:left="1434" w:hanging="357"/>
        <w:rPr>
          <w:bCs/>
        </w:rPr>
      </w:pPr>
      <w:r w:rsidRPr="008F6C72">
        <w:rPr>
          <w:bCs/>
        </w:rPr>
        <w:t>Patente del Bus.</w:t>
      </w:r>
    </w:p>
    <w:p w:rsidR="004F65D5" w:rsidRPr="008F6C72" w:rsidRDefault="004F65D5" w:rsidP="00A97F3B">
      <w:pPr>
        <w:pStyle w:val="Normal2"/>
        <w:numPr>
          <w:ilvl w:val="1"/>
          <w:numId w:val="26"/>
        </w:numPr>
        <w:spacing w:before="40" w:line="240" w:lineRule="auto"/>
        <w:ind w:left="1434" w:hanging="357"/>
        <w:rPr>
          <w:bCs/>
        </w:rPr>
      </w:pPr>
      <w:r w:rsidRPr="008F6C72">
        <w:rPr>
          <w:bCs/>
        </w:rPr>
        <w:t>Cantidad de Asientos del Bus.</w:t>
      </w:r>
    </w:p>
    <w:p w:rsidR="004F65D5" w:rsidRPr="008F6C72" w:rsidRDefault="004F65D5" w:rsidP="00A97F3B">
      <w:pPr>
        <w:pStyle w:val="Normal2"/>
        <w:numPr>
          <w:ilvl w:val="1"/>
          <w:numId w:val="26"/>
        </w:numPr>
        <w:spacing w:before="40" w:line="240" w:lineRule="auto"/>
        <w:ind w:left="1434" w:hanging="357"/>
        <w:rPr>
          <w:bCs/>
        </w:rPr>
      </w:pPr>
      <w:r w:rsidRPr="008F6C72">
        <w:rPr>
          <w:bCs/>
        </w:rPr>
        <w:t>Hora de Salida del Terminal de Origen</w:t>
      </w:r>
    </w:p>
    <w:p w:rsidR="004F65D5" w:rsidRPr="008F6C72" w:rsidRDefault="004F65D5" w:rsidP="00A97F3B">
      <w:pPr>
        <w:pStyle w:val="Normal2"/>
        <w:numPr>
          <w:ilvl w:val="1"/>
          <w:numId w:val="26"/>
        </w:numPr>
        <w:spacing w:before="40" w:line="240" w:lineRule="auto"/>
        <w:ind w:left="1434" w:hanging="357"/>
        <w:rPr>
          <w:bCs/>
        </w:rPr>
      </w:pPr>
      <w:r w:rsidRPr="008F6C72">
        <w:rPr>
          <w:bCs/>
        </w:rPr>
        <w:t>Hora de Retorno al Terminal de Origen</w:t>
      </w:r>
    </w:p>
    <w:p w:rsidR="004F65D5" w:rsidRPr="008F6C72" w:rsidRDefault="004F65D5" w:rsidP="00A97F3B">
      <w:pPr>
        <w:pStyle w:val="Normal2"/>
        <w:numPr>
          <w:ilvl w:val="0"/>
          <w:numId w:val="27"/>
        </w:numPr>
        <w:spacing w:before="120" w:line="240" w:lineRule="auto"/>
        <w:ind w:left="714" w:hanging="357"/>
        <w:rPr>
          <w:bCs/>
        </w:rPr>
      </w:pPr>
      <w:r w:rsidRPr="008F6C72">
        <w:rPr>
          <w:bCs/>
        </w:rPr>
        <w:t>Para cada pasajero que sube al bus se registra:</w:t>
      </w:r>
    </w:p>
    <w:p w:rsidR="004F65D5" w:rsidRPr="008F6C72" w:rsidRDefault="004F65D5" w:rsidP="00A97F3B">
      <w:pPr>
        <w:pStyle w:val="Normal2"/>
        <w:numPr>
          <w:ilvl w:val="1"/>
          <w:numId w:val="26"/>
        </w:numPr>
        <w:spacing w:before="40" w:line="240" w:lineRule="auto"/>
        <w:ind w:left="1434" w:hanging="357"/>
        <w:rPr>
          <w:bCs/>
        </w:rPr>
      </w:pPr>
      <w:r w:rsidRPr="008F6C72">
        <w:rPr>
          <w:bCs/>
        </w:rPr>
        <w:t>Hora de subida al bus</w:t>
      </w:r>
    </w:p>
    <w:p w:rsidR="004F65D5" w:rsidRPr="008F6C72" w:rsidRDefault="004F65D5" w:rsidP="00A97F3B">
      <w:pPr>
        <w:pStyle w:val="Normal2"/>
        <w:numPr>
          <w:ilvl w:val="1"/>
          <w:numId w:val="26"/>
        </w:numPr>
        <w:spacing w:before="40" w:line="240" w:lineRule="auto"/>
        <w:ind w:left="1434" w:hanging="357"/>
        <w:rPr>
          <w:bCs/>
        </w:rPr>
      </w:pPr>
      <w:r w:rsidRPr="008F6C72">
        <w:rPr>
          <w:bCs/>
        </w:rPr>
        <w:t>Código de Pasajeros</w:t>
      </w:r>
    </w:p>
    <w:p w:rsidR="004F65D5" w:rsidRPr="008F6C72" w:rsidRDefault="004F65D5" w:rsidP="00A97F3B">
      <w:pPr>
        <w:pStyle w:val="Normal2"/>
        <w:numPr>
          <w:ilvl w:val="1"/>
          <w:numId w:val="26"/>
        </w:numPr>
        <w:spacing w:before="40" w:line="240" w:lineRule="auto"/>
        <w:ind w:left="1434" w:hanging="357"/>
        <w:rPr>
          <w:bCs/>
        </w:rPr>
      </w:pPr>
      <w:r w:rsidRPr="008F6C72">
        <w:rPr>
          <w:bCs/>
        </w:rPr>
        <w:t>Tarifa Cancelada</w:t>
      </w:r>
    </w:p>
    <w:p w:rsidR="004F65D5" w:rsidRPr="008F6C72" w:rsidRDefault="004F65D5" w:rsidP="004F65D5">
      <w:pPr>
        <w:pStyle w:val="Normal2"/>
        <w:spacing w:line="240" w:lineRule="auto"/>
        <w:rPr>
          <w:sz w:val="16"/>
          <w:szCs w:val="16"/>
        </w:rPr>
      </w:pPr>
    </w:p>
    <w:p w:rsidR="004F65D5" w:rsidRPr="008F6C72" w:rsidRDefault="004F65D5" w:rsidP="004F65D5">
      <w:pPr>
        <w:pStyle w:val="Normal2"/>
        <w:spacing w:line="240" w:lineRule="auto"/>
      </w:pPr>
      <w:r w:rsidRPr="008F6C72">
        <w:t xml:space="preserve">En el formulario se registra a la totalidad de pasajeros que suben al bus muestreado, ello con la sola excepción de niños infantes o de pre–básica. Se definen además en el formulario, códigos para la tipificación de </w:t>
      </w:r>
      <w:r w:rsidR="00F24132">
        <w:t xml:space="preserve">6 tipos de pasajeros adultos y escolares. Así también para cada tipo de pasajeros, el formulario permite identificar si posee o no movilidad reducida, sea esta temporal o permanente. </w:t>
      </w:r>
    </w:p>
    <w:p w:rsidR="004F65D5" w:rsidRPr="008F6C72" w:rsidRDefault="004F65D5" w:rsidP="004F65D5">
      <w:pPr>
        <w:pStyle w:val="Normal2"/>
        <w:spacing w:line="240" w:lineRule="auto"/>
        <w:rPr>
          <w:sz w:val="20"/>
        </w:rPr>
      </w:pPr>
    </w:p>
    <w:p w:rsidR="004F65D5" w:rsidRPr="008F6C72" w:rsidRDefault="004F65D5" w:rsidP="004F65D5">
      <w:pPr>
        <w:pStyle w:val="Normal2"/>
        <w:spacing w:line="240" w:lineRule="auto"/>
        <w:rPr>
          <w:sz w:val="20"/>
        </w:rPr>
      </w:pPr>
    </w:p>
    <w:p w:rsidR="004F65D5" w:rsidRPr="008F6C72" w:rsidRDefault="004F65D5" w:rsidP="004F65D5">
      <w:pPr>
        <w:pStyle w:val="Normal2"/>
        <w:spacing w:line="240" w:lineRule="auto"/>
        <w:rPr>
          <w:sz w:val="20"/>
        </w:rPr>
      </w:pPr>
    </w:p>
    <w:p w:rsidR="004F65D5" w:rsidRPr="005B2031" w:rsidRDefault="004F65D5" w:rsidP="000231A8">
      <w:pPr>
        <w:pStyle w:val="Epgrafe0"/>
        <w:spacing w:before="0"/>
        <w:rPr>
          <w:caps/>
          <w:sz w:val="20"/>
        </w:rPr>
      </w:pPr>
      <w:bookmarkStart w:id="73" w:name="_Toc512427051"/>
      <w:bookmarkStart w:id="74" w:name="_Toc517175297"/>
      <w:r w:rsidRPr="005B2031">
        <w:rPr>
          <w:caps/>
          <w:sz w:val="20"/>
        </w:rPr>
        <w:lastRenderedPageBreak/>
        <w:t xml:space="preserve">Cuadro Nº </w:t>
      </w:r>
      <w:r w:rsidRPr="005B2031">
        <w:rPr>
          <w:caps/>
          <w:sz w:val="20"/>
        </w:rPr>
        <w:fldChar w:fldCharType="begin"/>
      </w:r>
      <w:r w:rsidRPr="005B2031">
        <w:rPr>
          <w:caps/>
          <w:sz w:val="20"/>
        </w:rPr>
        <w:instrText xml:space="preserve"> STYLEREF 1 \s </w:instrText>
      </w:r>
      <w:r w:rsidRPr="005B2031">
        <w:rPr>
          <w:caps/>
          <w:sz w:val="20"/>
        </w:rPr>
        <w:fldChar w:fldCharType="separate"/>
      </w:r>
      <w:r w:rsidR="0062340A">
        <w:rPr>
          <w:caps/>
          <w:noProof/>
          <w:sz w:val="20"/>
        </w:rPr>
        <w:t>4</w:t>
      </w:r>
      <w:r w:rsidRPr="005B2031">
        <w:rPr>
          <w:caps/>
          <w:sz w:val="20"/>
        </w:rPr>
        <w:fldChar w:fldCharType="end"/>
      </w:r>
      <w:r w:rsidRPr="005B2031">
        <w:rPr>
          <w:caps/>
          <w:sz w:val="20"/>
        </w:rPr>
        <w:noBreakHyphen/>
      </w:r>
      <w:r w:rsidRPr="005B2031">
        <w:rPr>
          <w:caps/>
          <w:sz w:val="20"/>
        </w:rPr>
        <w:fldChar w:fldCharType="begin"/>
      </w:r>
      <w:r w:rsidRPr="005B2031">
        <w:rPr>
          <w:caps/>
          <w:sz w:val="20"/>
        </w:rPr>
        <w:instrText xml:space="preserve"> SEQ Cuadro_Nº \* ARABIC \s 1 </w:instrText>
      </w:r>
      <w:r w:rsidRPr="005B2031">
        <w:rPr>
          <w:caps/>
          <w:sz w:val="20"/>
        </w:rPr>
        <w:fldChar w:fldCharType="separate"/>
      </w:r>
      <w:r w:rsidR="0062340A">
        <w:rPr>
          <w:caps/>
          <w:noProof/>
          <w:sz w:val="20"/>
        </w:rPr>
        <w:t>1</w:t>
      </w:r>
      <w:r w:rsidRPr="005B2031">
        <w:rPr>
          <w:caps/>
          <w:sz w:val="20"/>
        </w:rPr>
        <w:fldChar w:fldCharType="end"/>
      </w:r>
      <w:r w:rsidRPr="005B2031">
        <w:rPr>
          <w:caps/>
          <w:sz w:val="20"/>
        </w:rPr>
        <w:t>: Códigos de Tipos de Pasajeros</w:t>
      </w:r>
      <w:bookmarkEnd w:id="73"/>
      <w:bookmarkEnd w:id="7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304"/>
        <w:gridCol w:w="3686"/>
        <w:gridCol w:w="1701"/>
      </w:tblGrid>
      <w:tr w:rsidR="00F24132" w:rsidRPr="008F6C72" w:rsidTr="00F24132">
        <w:trPr>
          <w:trHeight w:val="227"/>
          <w:jc w:val="center"/>
        </w:trPr>
        <w:tc>
          <w:tcPr>
            <w:tcW w:w="1304" w:type="dxa"/>
            <w:vAlign w:val="center"/>
          </w:tcPr>
          <w:p w:rsidR="00F24132" w:rsidRPr="008F6C72" w:rsidRDefault="00F24132" w:rsidP="001F7156">
            <w:pPr>
              <w:autoSpaceDE w:val="0"/>
              <w:autoSpaceDN w:val="0"/>
              <w:adjustRightInd w:val="0"/>
              <w:jc w:val="center"/>
              <w:rPr>
                <w:b/>
                <w:bCs/>
                <w:color w:val="000000"/>
                <w:sz w:val="20"/>
                <w:szCs w:val="16"/>
              </w:rPr>
            </w:pPr>
            <w:r w:rsidRPr="008F6C72">
              <w:rPr>
                <w:b/>
                <w:bCs/>
                <w:color w:val="000000"/>
                <w:sz w:val="20"/>
                <w:szCs w:val="16"/>
              </w:rPr>
              <w:t>Código</w:t>
            </w:r>
          </w:p>
        </w:tc>
        <w:tc>
          <w:tcPr>
            <w:tcW w:w="3686" w:type="dxa"/>
            <w:vAlign w:val="center"/>
          </w:tcPr>
          <w:p w:rsidR="00F24132" w:rsidRPr="008F6C72" w:rsidRDefault="00F24132" w:rsidP="001F7156">
            <w:pPr>
              <w:autoSpaceDE w:val="0"/>
              <w:autoSpaceDN w:val="0"/>
              <w:adjustRightInd w:val="0"/>
              <w:jc w:val="center"/>
              <w:rPr>
                <w:b/>
                <w:bCs/>
                <w:color w:val="000000"/>
                <w:sz w:val="20"/>
                <w:szCs w:val="16"/>
              </w:rPr>
            </w:pPr>
            <w:r w:rsidRPr="008F6C72">
              <w:rPr>
                <w:b/>
                <w:bCs/>
                <w:color w:val="000000"/>
                <w:sz w:val="20"/>
                <w:szCs w:val="16"/>
              </w:rPr>
              <w:t>Tipo de Pasajeros</w:t>
            </w:r>
          </w:p>
        </w:tc>
        <w:tc>
          <w:tcPr>
            <w:tcW w:w="1701" w:type="dxa"/>
            <w:vAlign w:val="center"/>
          </w:tcPr>
          <w:p w:rsidR="00F24132" w:rsidRPr="008F6C72" w:rsidRDefault="00F24132" w:rsidP="00F24132">
            <w:pPr>
              <w:autoSpaceDE w:val="0"/>
              <w:autoSpaceDN w:val="0"/>
              <w:adjustRightInd w:val="0"/>
              <w:jc w:val="center"/>
              <w:rPr>
                <w:b/>
                <w:bCs/>
                <w:color w:val="000000"/>
                <w:sz w:val="20"/>
                <w:szCs w:val="16"/>
              </w:rPr>
            </w:pPr>
            <w:proofErr w:type="spellStart"/>
            <w:r>
              <w:rPr>
                <w:b/>
                <w:bCs/>
                <w:color w:val="000000"/>
                <w:sz w:val="20"/>
                <w:szCs w:val="16"/>
              </w:rPr>
              <w:t>Mov</w:t>
            </w:r>
            <w:proofErr w:type="spellEnd"/>
            <w:r>
              <w:rPr>
                <w:b/>
                <w:bCs/>
                <w:color w:val="000000"/>
                <w:sz w:val="20"/>
                <w:szCs w:val="16"/>
              </w:rPr>
              <w:t>. Red. (Marcar X)</w:t>
            </w:r>
          </w:p>
        </w:tc>
      </w:tr>
      <w:tr w:rsidR="00F24132" w:rsidRPr="008F6C72" w:rsidTr="00F24132">
        <w:trPr>
          <w:trHeight w:val="227"/>
          <w:jc w:val="center"/>
        </w:trPr>
        <w:tc>
          <w:tcPr>
            <w:tcW w:w="1304" w:type="dxa"/>
            <w:vAlign w:val="center"/>
          </w:tcPr>
          <w:p w:rsidR="00F24132" w:rsidRPr="008F6C72" w:rsidRDefault="00F24132" w:rsidP="001F7156">
            <w:pPr>
              <w:autoSpaceDE w:val="0"/>
              <w:autoSpaceDN w:val="0"/>
              <w:adjustRightInd w:val="0"/>
              <w:jc w:val="center"/>
              <w:rPr>
                <w:color w:val="000000"/>
                <w:sz w:val="20"/>
                <w:szCs w:val="16"/>
              </w:rPr>
            </w:pPr>
            <w:r w:rsidRPr="008F6C72">
              <w:rPr>
                <w:color w:val="000000"/>
                <w:sz w:val="20"/>
                <w:szCs w:val="16"/>
              </w:rPr>
              <w:t>A</w:t>
            </w:r>
          </w:p>
        </w:tc>
        <w:tc>
          <w:tcPr>
            <w:tcW w:w="3686" w:type="dxa"/>
            <w:vAlign w:val="center"/>
          </w:tcPr>
          <w:p w:rsidR="00F24132" w:rsidRPr="008F6C72" w:rsidRDefault="00F24132" w:rsidP="001F7156">
            <w:pPr>
              <w:autoSpaceDE w:val="0"/>
              <w:autoSpaceDN w:val="0"/>
              <w:adjustRightInd w:val="0"/>
              <w:jc w:val="center"/>
              <w:rPr>
                <w:color w:val="000000"/>
                <w:sz w:val="20"/>
                <w:szCs w:val="16"/>
              </w:rPr>
            </w:pPr>
            <w:r w:rsidRPr="008F6C72">
              <w:rPr>
                <w:color w:val="000000"/>
                <w:sz w:val="20"/>
                <w:szCs w:val="16"/>
              </w:rPr>
              <w:t>Pasajero Adulto</w:t>
            </w:r>
          </w:p>
        </w:tc>
        <w:tc>
          <w:tcPr>
            <w:tcW w:w="1701" w:type="dxa"/>
            <w:vAlign w:val="center"/>
          </w:tcPr>
          <w:p w:rsidR="00F24132" w:rsidRPr="008F6C72" w:rsidRDefault="00F24132" w:rsidP="007E7C33">
            <w:pPr>
              <w:autoSpaceDE w:val="0"/>
              <w:autoSpaceDN w:val="0"/>
              <w:adjustRightInd w:val="0"/>
              <w:jc w:val="center"/>
              <w:rPr>
                <w:color w:val="000000"/>
                <w:sz w:val="20"/>
                <w:szCs w:val="16"/>
              </w:rPr>
            </w:pPr>
          </w:p>
        </w:tc>
      </w:tr>
      <w:tr w:rsidR="00F24132" w:rsidRPr="008F6C72" w:rsidTr="00F24132">
        <w:trPr>
          <w:trHeight w:val="227"/>
          <w:jc w:val="center"/>
        </w:trPr>
        <w:tc>
          <w:tcPr>
            <w:tcW w:w="1304" w:type="dxa"/>
            <w:vAlign w:val="center"/>
          </w:tcPr>
          <w:p w:rsidR="00F24132" w:rsidRPr="008F6C72" w:rsidRDefault="00F24132" w:rsidP="001F7156">
            <w:pPr>
              <w:autoSpaceDE w:val="0"/>
              <w:autoSpaceDN w:val="0"/>
              <w:adjustRightInd w:val="0"/>
              <w:jc w:val="center"/>
              <w:rPr>
                <w:color w:val="000000"/>
                <w:sz w:val="20"/>
                <w:szCs w:val="16"/>
              </w:rPr>
            </w:pPr>
            <w:r w:rsidRPr="008F6C72">
              <w:rPr>
                <w:color w:val="000000"/>
                <w:sz w:val="20"/>
                <w:szCs w:val="16"/>
              </w:rPr>
              <w:t>AM</w:t>
            </w:r>
          </w:p>
        </w:tc>
        <w:tc>
          <w:tcPr>
            <w:tcW w:w="3686" w:type="dxa"/>
            <w:vAlign w:val="center"/>
          </w:tcPr>
          <w:p w:rsidR="00F24132" w:rsidRPr="008F6C72" w:rsidRDefault="00F24132" w:rsidP="001F7156">
            <w:pPr>
              <w:autoSpaceDE w:val="0"/>
              <w:autoSpaceDN w:val="0"/>
              <w:adjustRightInd w:val="0"/>
              <w:jc w:val="center"/>
              <w:rPr>
                <w:color w:val="000000"/>
                <w:sz w:val="20"/>
                <w:szCs w:val="16"/>
              </w:rPr>
            </w:pPr>
            <w:r w:rsidRPr="008F6C72">
              <w:rPr>
                <w:color w:val="000000"/>
                <w:sz w:val="20"/>
                <w:szCs w:val="16"/>
              </w:rPr>
              <w:t>Pasajero Adulto Mayor</w:t>
            </w:r>
          </w:p>
        </w:tc>
        <w:tc>
          <w:tcPr>
            <w:tcW w:w="1701" w:type="dxa"/>
            <w:vAlign w:val="center"/>
          </w:tcPr>
          <w:p w:rsidR="00F24132" w:rsidRPr="008F6C72" w:rsidRDefault="00F24132" w:rsidP="007E7C33">
            <w:pPr>
              <w:autoSpaceDE w:val="0"/>
              <w:autoSpaceDN w:val="0"/>
              <w:adjustRightInd w:val="0"/>
              <w:jc w:val="center"/>
              <w:rPr>
                <w:color w:val="000000"/>
                <w:sz w:val="20"/>
                <w:szCs w:val="16"/>
              </w:rPr>
            </w:pPr>
          </w:p>
        </w:tc>
      </w:tr>
      <w:tr w:rsidR="00F24132" w:rsidRPr="008F6C72" w:rsidTr="00F24132">
        <w:trPr>
          <w:trHeight w:val="227"/>
          <w:jc w:val="center"/>
        </w:trPr>
        <w:tc>
          <w:tcPr>
            <w:tcW w:w="1304" w:type="dxa"/>
            <w:vAlign w:val="center"/>
          </w:tcPr>
          <w:p w:rsidR="00F24132" w:rsidRPr="008F6C72" w:rsidRDefault="00F24132" w:rsidP="005404CE">
            <w:pPr>
              <w:autoSpaceDE w:val="0"/>
              <w:autoSpaceDN w:val="0"/>
              <w:adjustRightInd w:val="0"/>
              <w:jc w:val="center"/>
              <w:rPr>
                <w:color w:val="000000"/>
                <w:sz w:val="20"/>
                <w:szCs w:val="16"/>
              </w:rPr>
            </w:pPr>
            <w:r w:rsidRPr="008F6C72">
              <w:rPr>
                <w:color w:val="000000"/>
                <w:sz w:val="20"/>
                <w:szCs w:val="16"/>
              </w:rPr>
              <w:t>N</w:t>
            </w:r>
          </w:p>
        </w:tc>
        <w:tc>
          <w:tcPr>
            <w:tcW w:w="3686" w:type="dxa"/>
            <w:vAlign w:val="center"/>
          </w:tcPr>
          <w:p w:rsidR="00F24132" w:rsidRPr="008F6C72" w:rsidRDefault="00F24132" w:rsidP="005404CE">
            <w:pPr>
              <w:autoSpaceDE w:val="0"/>
              <w:autoSpaceDN w:val="0"/>
              <w:adjustRightInd w:val="0"/>
              <w:jc w:val="center"/>
              <w:rPr>
                <w:color w:val="000000"/>
                <w:sz w:val="20"/>
                <w:szCs w:val="16"/>
              </w:rPr>
            </w:pPr>
            <w:r w:rsidRPr="008F6C72">
              <w:rPr>
                <w:color w:val="000000"/>
                <w:sz w:val="20"/>
                <w:szCs w:val="16"/>
              </w:rPr>
              <w:t>Niños sin uniforme escolar</w:t>
            </w:r>
          </w:p>
        </w:tc>
        <w:tc>
          <w:tcPr>
            <w:tcW w:w="1701" w:type="dxa"/>
            <w:vAlign w:val="center"/>
          </w:tcPr>
          <w:p w:rsidR="00F24132" w:rsidRPr="008F6C72" w:rsidRDefault="00F24132" w:rsidP="007E7C33">
            <w:pPr>
              <w:autoSpaceDE w:val="0"/>
              <w:autoSpaceDN w:val="0"/>
              <w:adjustRightInd w:val="0"/>
              <w:jc w:val="center"/>
              <w:rPr>
                <w:color w:val="000000"/>
                <w:sz w:val="20"/>
                <w:szCs w:val="16"/>
              </w:rPr>
            </w:pPr>
          </w:p>
        </w:tc>
      </w:tr>
      <w:tr w:rsidR="00F24132" w:rsidRPr="008F6C72" w:rsidTr="00F24132">
        <w:trPr>
          <w:trHeight w:val="227"/>
          <w:jc w:val="center"/>
        </w:trPr>
        <w:tc>
          <w:tcPr>
            <w:tcW w:w="1304" w:type="dxa"/>
            <w:vAlign w:val="center"/>
          </w:tcPr>
          <w:p w:rsidR="00F24132" w:rsidRPr="008F6C72" w:rsidRDefault="00F24132" w:rsidP="005404CE">
            <w:pPr>
              <w:autoSpaceDE w:val="0"/>
              <w:autoSpaceDN w:val="0"/>
              <w:adjustRightInd w:val="0"/>
              <w:jc w:val="center"/>
              <w:rPr>
                <w:color w:val="000000"/>
                <w:sz w:val="20"/>
                <w:szCs w:val="16"/>
              </w:rPr>
            </w:pPr>
            <w:r w:rsidRPr="008F6C72">
              <w:rPr>
                <w:color w:val="000000"/>
                <w:sz w:val="20"/>
                <w:szCs w:val="16"/>
              </w:rPr>
              <w:t>EB</w:t>
            </w:r>
          </w:p>
        </w:tc>
        <w:tc>
          <w:tcPr>
            <w:tcW w:w="3686" w:type="dxa"/>
            <w:vAlign w:val="center"/>
          </w:tcPr>
          <w:p w:rsidR="00F24132" w:rsidRPr="008F6C72" w:rsidRDefault="00F24132" w:rsidP="005404CE">
            <w:pPr>
              <w:autoSpaceDE w:val="0"/>
              <w:autoSpaceDN w:val="0"/>
              <w:adjustRightInd w:val="0"/>
              <w:jc w:val="center"/>
              <w:rPr>
                <w:color w:val="000000"/>
                <w:sz w:val="20"/>
                <w:szCs w:val="16"/>
              </w:rPr>
            </w:pPr>
            <w:r w:rsidRPr="008F6C72">
              <w:rPr>
                <w:color w:val="000000"/>
                <w:sz w:val="20"/>
                <w:szCs w:val="16"/>
              </w:rPr>
              <w:t>Estudiante de Educación Básica</w:t>
            </w:r>
          </w:p>
        </w:tc>
        <w:tc>
          <w:tcPr>
            <w:tcW w:w="1701" w:type="dxa"/>
            <w:vAlign w:val="center"/>
          </w:tcPr>
          <w:p w:rsidR="00F24132" w:rsidRPr="008F6C72" w:rsidRDefault="00F24132" w:rsidP="007E7C33">
            <w:pPr>
              <w:autoSpaceDE w:val="0"/>
              <w:autoSpaceDN w:val="0"/>
              <w:adjustRightInd w:val="0"/>
              <w:jc w:val="center"/>
              <w:rPr>
                <w:color w:val="000000"/>
                <w:sz w:val="20"/>
                <w:szCs w:val="16"/>
              </w:rPr>
            </w:pPr>
          </w:p>
        </w:tc>
      </w:tr>
      <w:tr w:rsidR="00F24132" w:rsidRPr="008F6C72" w:rsidTr="00F24132">
        <w:trPr>
          <w:trHeight w:val="227"/>
          <w:jc w:val="center"/>
        </w:trPr>
        <w:tc>
          <w:tcPr>
            <w:tcW w:w="1304" w:type="dxa"/>
            <w:vAlign w:val="center"/>
          </w:tcPr>
          <w:p w:rsidR="00F24132" w:rsidRPr="008F6C72" w:rsidRDefault="00F24132" w:rsidP="005404CE">
            <w:pPr>
              <w:autoSpaceDE w:val="0"/>
              <w:autoSpaceDN w:val="0"/>
              <w:adjustRightInd w:val="0"/>
              <w:jc w:val="center"/>
              <w:rPr>
                <w:color w:val="000000"/>
                <w:sz w:val="20"/>
                <w:szCs w:val="16"/>
              </w:rPr>
            </w:pPr>
            <w:r w:rsidRPr="008F6C72">
              <w:rPr>
                <w:color w:val="000000"/>
                <w:sz w:val="20"/>
                <w:szCs w:val="16"/>
              </w:rPr>
              <w:t>EM</w:t>
            </w:r>
          </w:p>
        </w:tc>
        <w:tc>
          <w:tcPr>
            <w:tcW w:w="3686" w:type="dxa"/>
            <w:vAlign w:val="center"/>
          </w:tcPr>
          <w:p w:rsidR="00F24132" w:rsidRPr="008F6C72" w:rsidRDefault="00F24132" w:rsidP="005404CE">
            <w:pPr>
              <w:autoSpaceDE w:val="0"/>
              <w:autoSpaceDN w:val="0"/>
              <w:adjustRightInd w:val="0"/>
              <w:jc w:val="center"/>
              <w:rPr>
                <w:color w:val="000000"/>
                <w:sz w:val="20"/>
                <w:szCs w:val="16"/>
              </w:rPr>
            </w:pPr>
            <w:r w:rsidRPr="008F6C72">
              <w:rPr>
                <w:color w:val="000000"/>
                <w:sz w:val="20"/>
                <w:szCs w:val="16"/>
              </w:rPr>
              <w:t>Estudiante de Educación Media</w:t>
            </w:r>
          </w:p>
        </w:tc>
        <w:tc>
          <w:tcPr>
            <w:tcW w:w="1701" w:type="dxa"/>
            <w:vAlign w:val="center"/>
          </w:tcPr>
          <w:p w:rsidR="00F24132" w:rsidRPr="008F6C72" w:rsidRDefault="00F24132" w:rsidP="007E7C33">
            <w:pPr>
              <w:autoSpaceDE w:val="0"/>
              <w:autoSpaceDN w:val="0"/>
              <w:adjustRightInd w:val="0"/>
              <w:jc w:val="center"/>
              <w:rPr>
                <w:color w:val="000000"/>
                <w:sz w:val="20"/>
                <w:szCs w:val="16"/>
              </w:rPr>
            </w:pPr>
          </w:p>
        </w:tc>
      </w:tr>
      <w:tr w:rsidR="00F24132" w:rsidRPr="008F6C72" w:rsidTr="00F24132">
        <w:trPr>
          <w:trHeight w:val="227"/>
          <w:jc w:val="center"/>
        </w:trPr>
        <w:tc>
          <w:tcPr>
            <w:tcW w:w="1304" w:type="dxa"/>
            <w:vAlign w:val="center"/>
          </w:tcPr>
          <w:p w:rsidR="00F24132" w:rsidRPr="008F6C72" w:rsidRDefault="00F24132" w:rsidP="005404CE">
            <w:pPr>
              <w:autoSpaceDE w:val="0"/>
              <w:autoSpaceDN w:val="0"/>
              <w:adjustRightInd w:val="0"/>
              <w:jc w:val="center"/>
              <w:rPr>
                <w:color w:val="000000"/>
                <w:sz w:val="20"/>
                <w:szCs w:val="16"/>
              </w:rPr>
            </w:pPr>
            <w:r w:rsidRPr="008F6C72">
              <w:rPr>
                <w:color w:val="000000"/>
                <w:sz w:val="20"/>
                <w:szCs w:val="16"/>
              </w:rPr>
              <w:t>ES</w:t>
            </w:r>
          </w:p>
        </w:tc>
        <w:tc>
          <w:tcPr>
            <w:tcW w:w="3686" w:type="dxa"/>
            <w:vAlign w:val="center"/>
          </w:tcPr>
          <w:p w:rsidR="00F24132" w:rsidRPr="008F6C72" w:rsidRDefault="00F24132" w:rsidP="005404CE">
            <w:pPr>
              <w:autoSpaceDE w:val="0"/>
              <w:autoSpaceDN w:val="0"/>
              <w:adjustRightInd w:val="0"/>
              <w:jc w:val="center"/>
              <w:rPr>
                <w:color w:val="000000"/>
                <w:sz w:val="20"/>
                <w:szCs w:val="16"/>
              </w:rPr>
            </w:pPr>
            <w:r w:rsidRPr="008F6C72">
              <w:rPr>
                <w:color w:val="000000"/>
                <w:sz w:val="20"/>
                <w:szCs w:val="16"/>
              </w:rPr>
              <w:t>Estudiante de Educación Superior</w:t>
            </w:r>
          </w:p>
        </w:tc>
        <w:tc>
          <w:tcPr>
            <w:tcW w:w="1701" w:type="dxa"/>
            <w:vAlign w:val="center"/>
          </w:tcPr>
          <w:p w:rsidR="00F24132" w:rsidRPr="008F6C72" w:rsidRDefault="00F24132" w:rsidP="007E7C33">
            <w:pPr>
              <w:autoSpaceDE w:val="0"/>
              <w:autoSpaceDN w:val="0"/>
              <w:adjustRightInd w:val="0"/>
              <w:jc w:val="center"/>
              <w:rPr>
                <w:color w:val="000000"/>
                <w:sz w:val="20"/>
                <w:szCs w:val="16"/>
              </w:rPr>
            </w:pPr>
          </w:p>
        </w:tc>
      </w:tr>
    </w:tbl>
    <w:p w:rsidR="00F63EAB" w:rsidRDefault="00F63EAB" w:rsidP="00F63EAB">
      <w:pPr>
        <w:pStyle w:val="Normal2"/>
        <w:spacing w:line="240" w:lineRule="auto"/>
      </w:pPr>
    </w:p>
    <w:p w:rsidR="00F63EAB" w:rsidRPr="00B1279D" w:rsidRDefault="00F63EAB" w:rsidP="00F63EAB">
      <w:pPr>
        <w:pStyle w:val="Normal2"/>
        <w:spacing w:line="240" w:lineRule="auto"/>
      </w:pPr>
      <w:r w:rsidRPr="00B1279D">
        <w:t xml:space="preserve">A partir de la información que se registra en estos formularios, es posible además conocer el tiempo de circuito del bus muestreado, toda vez que se incorpora la hora de salida y de retorno del bus al terminal de origen. </w:t>
      </w:r>
    </w:p>
    <w:p w:rsidR="004F65D5" w:rsidRPr="008F6C72" w:rsidRDefault="004F65D5" w:rsidP="004F65D5">
      <w:pPr>
        <w:pStyle w:val="Normal2"/>
        <w:spacing w:line="240" w:lineRule="auto"/>
      </w:pPr>
    </w:p>
    <w:p w:rsidR="004F65D5" w:rsidRPr="008F6C72" w:rsidRDefault="00F63EAB" w:rsidP="004F65D5">
      <w:pPr>
        <w:pStyle w:val="Normal2"/>
        <w:spacing w:line="240" w:lineRule="auto"/>
      </w:pPr>
      <w:r>
        <w:t xml:space="preserve">Se adjunta  en la siguiente página, </w:t>
      </w:r>
      <w:r w:rsidR="004F65D5" w:rsidRPr="008F6C72">
        <w:t xml:space="preserve">formulario construido a partir del instrumento aplicado por el Consultor en </w:t>
      </w:r>
      <w:r>
        <w:t xml:space="preserve">otras ciudades del país. </w:t>
      </w:r>
    </w:p>
    <w:p w:rsidR="004F65D5" w:rsidRDefault="004F65D5" w:rsidP="004F65D5">
      <w:pPr>
        <w:pStyle w:val="Normal2"/>
        <w:spacing w:line="240" w:lineRule="auto"/>
      </w:pPr>
    </w:p>
    <w:p w:rsidR="00F24132" w:rsidRDefault="00F24132" w:rsidP="004F65D5">
      <w:pPr>
        <w:pStyle w:val="Normal2"/>
        <w:spacing w:line="240" w:lineRule="auto"/>
      </w:pPr>
      <w:r w:rsidRPr="00F24132">
        <w:rPr>
          <w:noProof/>
          <w:lang w:val="es-CL" w:eastAsia="es-CL"/>
        </w:rPr>
        <w:lastRenderedPageBreak/>
        <w:drawing>
          <wp:inline distT="0" distB="0" distL="0" distR="0" wp14:anchorId="6FD2E259" wp14:editId="084267B2">
            <wp:extent cx="5613400" cy="7659689"/>
            <wp:effectExtent l="0" t="0" r="6350" b="0"/>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3400" cy="7659689"/>
                    </a:xfrm>
                    <a:prstGeom prst="rect">
                      <a:avLst/>
                    </a:prstGeom>
                    <a:noFill/>
                    <a:ln>
                      <a:noFill/>
                    </a:ln>
                  </pic:spPr>
                </pic:pic>
              </a:graphicData>
            </a:graphic>
          </wp:inline>
        </w:drawing>
      </w:r>
    </w:p>
    <w:p w:rsidR="00F63EAB" w:rsidRPr="008F6C72" w:rsidRDefault="00F63EAB" w:rsidP="004F65D5">
      <w:pPr>
        <w:pStyle w:val="Normal2"/>
        <w:spacing w:line="240" w:lineRule="auto"/>
      </w:pPr>
    </w:p>
    <w:p w:rsidR="004F65D5" w:rsidRPr="008F6C72" w:rsidRDefault="004F65D5" w:rsidP="004F65D5">
      <w:pPr>
        <w:pStyle w:val="Normal2"/>
        <w:spacing w:line="240" w:lineRule="auto"/>
      </w:pPr>
    </w:p>
    <w:p w:rsidR="00B10AD9" w:rsidRPr="00B10AD9" w:rsidRDefault="00B10AD9" w:rsidP="00F74A64">
      <w:pPr>
        <w:pStyle w:val="Ttulo3"/>
        <w:spacing w:after="120"/>
      </w:pPr>
      <w:bookmarkStart w:id="75" w:name="_Toc375144109"/>
      <w:bookmarkStart w:id="76" w:name="_Toc532220990"/>
      <w:r w:rsidRPr="003C10A3">
        <w:lastRenderedPageBreak/>
        <w:t>Manual de Procedimientos para Medidores y Supervisores de Terreno</w:t>
      </w:r>
      <w:bookmarkEnd w:id="75"/>
      <w:bookmarkEnd w:id="76"/>
    </w:p>
    <w:p w:rsidR="00F63EAB" w:rsidRPr="003C10A3" w:rsidRDefault="00F63EAB" w:rsidP="00F63EAB">
      <w:pPr>
        <w:pStyle w:val="Normal2"/>
        <w:spacing w:line="240" w:lineRule="auto"/>
      </w:pPr>
      <w:r w:rsidRPr="003C10A3">
        <w:t>Se diseñaron manuales de procedimiento para supervisores y entrevistadores de campo, estos manuales definen los procedimientos a seguir frente a eventualidades que alteren el normal desarrollo del trabajo de terreno. Se identifican claramente estos eventos y los procedimientos a seguir, a quien debe informarse, etc. Se espera que estos instructivos  permitan normalizar (dejando el control de los imprevistos en el jefe de campo) las faenas de terreno evitando errores sistemáticos en la toma de datos.</w:t>
      </w:r>
    </w:p>
    <w:p w:rsidR="00F63EAB" w:rsidRPr="003C10A3" w:rsidRDefault="00F63EAB" w:rsidP="00F63EAB">
      <w:pPr>
        <w:pStyle w:val="Normal2"/>
        <w:spacing w:line="240" w:lineRule="auto"/>
      </w:pPr>
    </w:p>
    <w:p w:rsidR="00F63EAB" w:rsidRDefault="00F63EAB" w:rsidP="00F63EAB">
      <w:pPr>
        <w:pStyle w:val="Normal2"/>
        <w:spacing w:line="240" w:lineRule="auto"/>
      </w:pPr>
      <w:r w:rsidRPr="003C10A3">
        <w:t xml:space="preserve">Los manuales o instructivo diseñados, se presentan en el Anexo </w:t>
      </w:r>
      <w:r>
        <w:t>4</w:t>
      </w:r>
      <w:r w:rsidR="00222043">
        <w:t>.</w:t>
      </w:r>
      <w:r>
        <w:t>3</w:t>
      </w:r>
      <w:r w:rsidRPr="003C10A3">
        <w:t xml:space="preserve"> de</w:t>
      </w:r>
      <w:r w:rsidR="009908D8">
        <w:t>l</w:t>
      </w:r>
      <w:r w:rsidRPr="003C10A3">
        <w:t xml:space="preserve"> Informe.</w:t>
      </w:r>
    </w:p>
    <w:p w:rsidR="0082374B" w:rsidRDefault="0082374B" w:rsidP="00F63EAB">
      <w:pPr>
        <w:pStyle w:val="Normal2"/>
        <w:spacing w:line="240" w:lineRule="auto"/>
      </w:pPr>
    </w:p>
    <w:p w:rsidR="0082374B" w:rsidRDefault="0082374B" w:rsidP="00F63EAB">
      <w:pPr>
        <w:pStyle w:val="Normal2"/>
        <w:spacing w:line="240" w:lineRule="auto"/>
      </w:pPr>
    </w:p>
    <w:sectPr w:rsidR="0082374B" w:rsidSect="00E932CC">
      <w:footerReference w:type="default" r:id="rId18"/>
      <w:pgSz w:w="12242" w:h="15842" w:code="1"/>
      <w:pgMar w:top="1418" w:right="1701" w:bottom="1418" w:left="1701" w:header="709" w:footer="709" w:gutter="0"/>
      <w:pgNumType w:start="1"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65C" w:rsidRDefault="0005365C">
      <w:r>
        <w:separator/>
      </w:r>
    </w:p>
  </w:endnote>
  <w:endnote w:type="continuationSeparator" w:id="0">
    <w:p w:rsidR="0005365C" w:rsidRDefault="00053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New Roman Negrita">
    <w:panose1 w:val="02020803070505020304"/>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imes New">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B Futura Bold">
    <w:panose1 w:val="00000000000000000000"/>
    <w:charset w:val="00"/>
    <w:family w:val="auto"/>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Futura">
    <w:panose1 w:val="00000000000000000000"/>
    <w:charset w:val="00"/>
    <w:family w:val="auto"/>
    <w:notTrueType/>
    <w:pitch w:val="default"/>
    <w:sig w:usb0="00000003" w:usb1="00000000" w:usb2="00000000" w:usb3="00000000" w:csb0="00000001" w:csb1="00000000"/>
  </w:font>
  <w:font w:name="FuturaT">
    <w:altName w:val="Century Gothic"/>
    <w:charset w:val="00"/>
    <w:family w:val="swiss"/>
    <w:pitch w:val="variable"/>
    <w:sig w:usb0="00000007" w:usb1="00000000" w:usb2="00000000" w:usb3="00000000" w:csb0="0000001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3311166"/>
      <w:docPartObj>
        <w:docPartGallery w:val="Page Numbers (Bottom of Page)"/>
        <w:docPartUnique/>
      </w:docPartObj>
    </w:sdtPr>
    <w:sdtEndPr>
      <w:rPr>
        <w:b/>
        <w:sz w:val="20"/>
        <w:szCs w:val="20"/>
      </w:rPr>
    </w:sdtEndPr>
    <w:sdtContent>
      <w:p w:rsidR="00E243BB" w:rsidRPr="00C364C1" w:rsidRDefault="00E243BB" w:rsidP="00C364C1">
        <w:pPr>
          <w:pStyle w:val="Piedepgina"/>
          <w:pBdr>
            <w:top w:val="single" w:sz="4" w:space="1" w:color="auto"/>
          </w:pBdr>
          <w:jc w:val="left"/>
        </w:pPr>
        <w:r>
          <w:rPr>
            <w:rFonts w:ascii="Times New Roman Negrita" w:hAnsi="Times New Roman Negrita"/>
            <w:b/>
            <w:smallCaps/>
            <w:sz w:val="20"/>
            <w:lang w:val="es-MX"/>
          </w:rPr>
          <w:t>CIS Asociados Consultores en Transporte S.A.</w:t>
        </w:r>
        <w:r>
          <w:rPr>
            <w:rFonts w:ascii="Times New Roman Negrita" w:hAnsi="Times New Roman Negrita"/>
            <w:b/>
            <w:smallCaps/>
            <w:sz w:val="20"/>
            <w:lang w:val="es-MX"/>
          </w:rPr>
          <w:ptab w:relativeTo="margin" w:alignment="right" w:leader="none"/>
        </w:r>
        <w:r w:rsidRPr="00C364C1">
          <w:rPr>
            <w:b/>
            <w:sz w:val="20"/>
            <w:szCs w:val="20"/>
          </w:rPr>
          <w:fldChar w:fldCharType="begin"/>
        </w:r>
        <w:r w:rsidRPr="00C364C1">
          <w:rPr>
            <w:b/>
            <w:sz w:val="20"/>
            <w:szCs w:val="20"/>
          </w:rPr>
          <w:instrText>PAGE   \* MERGEFORMAT</w:instrText>
        </w:r>
        <w:r w:rsidRPr="00C364C1">
          <w:rPr>
            <w:b/>
            <w:sz w:val="20"/>
            <w:szCs w:val="20"/>
          </w:rPr>
          <w:fldChar w:fldCharType="separate"/>
        </w:r>
        <w:r w:rsidR="00724569">
          <w:rPr>
            <w:b/>
            <w:noProof/>
            <w:sz w:val="20"/>
            <w:szCs w:val="20"/>
          </w:rPr>
          <w:t>4-10</w:t>
        </w:r>
        <w:r w:rsidRPr="00C364C1">
          <w:rPr>
            <w:b/>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20"/>
        <w:szCs w:val="20"/>
      </w:rPr>
      <w:id w:val="2113242192"/>
      <w:docPartObj>
        <w:docPartGallery w:val="Page Numbers (Bottom of Page)"/>
        <w:docPartUnique/>
      </w:docPartObj>
    </w:sdtPr>
    <w:sdtEndPr/>
    <w:sdtContent>
      <w:p w:rsidR="00E243BB" w:rsidRPr="00C82921" w:rsidRDefault="00E243BB" w:rsidP="005F2F55">
        <w:pPr>
          <w:pStyle w:val="Piedepgina"/>
          <w:pBdr>
            <w:top w:val="single" w:sz="4" w:space="1" w:color="auto"/>
          </w:pBdr>
          <w:jc w:val="right"/>
          <w:rPr>
            <w:b/>
            <w:sz w:val="20"/>
            <w:szCs w:val="20"/>
          </w:rPr>
        </w:pPr>
        <w:r w:rsidRPr="00C82921">
          <w:rPr>
            <w:b/>
            <w:smallCaps/>
            <w:sz w:val="20"/>
            <w:szCs w:val="20"/>
            <w:lang w:val="es-MX"/>
          </w:rPr>
          <w:t>CIS Asociados Consultores en Transporte S.A</w:t>
        </w:r>
        <w:r w:rsidRPr="00C82921">
          <w:rPr>
            <w:b/>
            <w:sz w:val="20"/>
            <w:szCs w:val="20"/>
          </w:rPr>
          <w:t xml:space="preserve"> </w:t>
        </w:r>
        <w:r w:rsidRPr="00C82921">
          <w:rPr>
            <w:b/>
            <w:sz w:val="20"/>
            <w:szCs w:val="20"/>
          </w:rPr>
          <w:ptab w:relativeTo="margin" w:alignment="right" w:leader="none"/>
        </w:r>
        <w:r w:rsidRPr="00C82921">
          <w:rPr>
            <w:b/>
            <w:sz w:val="20"/>
            <w:szCs w:val="20"/>
          </w:rPr>
          <w:fldChar w:fldCharType="begin"/>
        </w:r>
        <w:r w:rsidRPr="00C82921">
          <w:rPr>
            <w:b/>
            <w:sz w:val="20"/>
            <w:szCs w:val="20"/>
          </w:rPr>
          <w:instrText>PAGE   \* MERGEFORMAT</w:instrText>
        </w:r>
        <w:r w:rsidRPr="00C82921">
          <w:rPr>
            <w:b/>
            <w:sz w:val="20"/>
            <w:szCs w:val="20"/>
          </w:rPr>
          <w:fldChar w:fldCharType="separate"/>
        </w:r>
        <w:r w:rsidR="00724569">
          <w:rPr>
            <w:b/>
            <w:noProof/>
            <w:sz w:val="20"/>
            <w:szCs w:val="20"/>
          </w:rPr>
          <w:t>1</w:t>
        </w:r>
        <w:r w:rsidRPr="00C82921">
          <w:rPr>
            <w:b/>
            <w:sz w:val="20"/>
            <w:szCs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3BB" w:rsidRDefault="00E243BB">
    <w:pPr>
      <w:pStyle w:val="Piedepgina"/>
      <w:framePr w:wrap="around" w:vAnchor="text" w:hAnchor="margin" w:xAlign="right" w:y="1"/>
      <w:rPr>
        <w:rStyle w:val="Nmerodepgina"/>
        <w:b/>
        <w:sz w:val="20"/>
      </w:rPr>
    </w:pPr>
    <w:r>
      <w:rPr>
        <w:rStyle w:val="Nmerodepgina"/>
        <w:b/>
        <w:sz w:val="20"/>
      </w:rPr>
      <w:fldChar w:fldCharType="begin"/>
    </w:r>
    <w:r>
      <w:rPr>
        <w:rStyle w:val="Nmerodepgina"/>
        <w:b/>
        <w:sz w:val="20"/>
      </w:rPr>
      <w:instrText xml:space="preserve">PAGE  </w:instrText>
    </w:r>
    <w:r>
      <w:rPr>
        <w:rStyle w:val="Nmerodepgina"/>
        <w:b/>
        <w:sz w:val="20"/>
      </w:rPr>
      <w:fldChar w:fldCharType="separate"/>
    </w:r>
    <w:r w:rsidR="00724569">
      <w:rPr>
        <w:rStyle w:val="Nmerodepgina"/>
        <w:b/>
        <w:noProof/>
        <w:sz w:val="20"/>
      </w:rPr>
      <w:t>4-1</w:t>
    </w:r>
    <w:r>
      <w:rPr>
        <w:rStyle w:val="Nmerodepgina"/>
        <w:b/>
        <w:sz w:val="20"/>
      </w:rPr>
      <w:fldChar w:fldCharType="end"/>
    </w:r>
  </w:p>
  <w:p w:rsidR="00E243BB" w:rsidRDefault="00E243BB" w:rsidP="005027F1">
    <w:pPr>
      <w:pStyle w:val="Piedepgina"/>
      <w:pBdr>
        <w:top w:val="single" w:sz="4" w:space="1" w:color="auto"/>
      </w:pBdr>
      <w:tabs>
        <w:tab w:val="clear" w:pos="8504"/>
        <w:tab w:val="left" w:pos="8789"/>
      </w:tabs>
      <w:ind w:right="51"/>
      <w:rPr>
        <w:rFonts w:ascii="Times New Roman Negrita" w:hAnsi="Times New Roman Negrita"/>
        <w:b/>
        <w:smallCaps/>
        <w:sz w:val="20"/>
        <w:lang w:val="es-MX"/>
      </w:rPr>
    </w:pPr>
    <w:r>
      <w:rPr>
        <w:rFonts w:ascii="Times New Roman Negrita" w:hAnsi="Times New Roman Negrita"/>
        <w:b/>
        <w:smallCaps/>
        <w:sz w:val="20"/>
        <w:lang w:val="es-MX"/>
      </w:rPr>
      <w:t>CIS Asociados Consultores en Transporte S.A.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65C" w:rsidRDefault="0005365C">
      <w:r>
        <w:separator/>
      </w:r>
    </w:p>
  </w:footnote>
  <w:footnote w:type="continuationSeparator" w:id="0">
    <w:p w:rsidR="0005365C" w:rsidRDefault="000536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3BB" w:rsidRPr="00276218" w:rsidRDefault="00E243BB" w:rsidP="00276218">
    <w:pPr>
      <w:pStyle w:val="Encabezado"/>
      <w:pBdr>
        <w:bottom w:val="single" w:sz="4" w:space="1" w:color="auto"/>
      </w:pBdr>
      <w:tabs>
        <w:tab w:val="clear" w:pos="8504"/>
        <w:tab w:val="right" w:pos="8789"/>
      </w:tabs>
      <w:rPr>
        <w:b/>
        <w:smallCaps/>
        <w:sz w:val="20"/>
        <w:szCs w:val="20"/>
        <w:lang w:val="es-MX"/>
      </w:rPr>
    </w:pPr>
    <w:r w:rsidRPr="00276218">
      <w:rPr>
        <w:b/>
        <w:smallCaps/>
        <w:sz w:val="20"/>
        <w:szCs w:val="20"/>
        <w:lang w:val="es-MX"/>
      </w:rPr>
      <w:t>Intendencia Región del Libert</w:t>
    </w:r>
    <w:r>
      <w:rPr>
        <w:b/>
        <w:smallCaps/>
        <w:sz w:val="20"/>
        <w:szCs w:val="20"/>
        <w:lang w:val="es-MX"/>
      </w:rPr>
      <w:t>ador General Bernardo O’Higgins</w:t>
    </w:r>
    <w:r>
      <w:rPr>
        <w:b/>
        <w:smallCaps/>
        <w:sz w:val="20"/>
        <w:szCs w:val="20"/>
        <w:lang w:val="es-MX"/>
      </w:rPr>
      <w:ptab w:relativeTo="margin" w:alignment="right" w:leader="none"/>
    </w:r>
    <w:r w:rsidRPr="00276218">
      <w:rPr>
        <w:b/>
        <w:smallCaps/>
        <w:sz w:val="20"/>
        <w:szCs w:val="20"/>
        <w:lang w:val="es-MX"/>
      </w:rPr>
      <w:t xml:space="preserve">Informe </w:t>
    </w:r>
    <w:r w:rsidR="009908D8">
      <w:rPr>
        <w:b/>
        <w:smallCaps/>
        <w:sz w:val="20"/>
        <w:szCs w:val="20"/>
        <w:lang w:val="es-MX"/>
      </w:rPr>
      <w:t>Final</w:t>
    </w:r>
    <w:r w:rsidRPr="00276218">
      <w:rPr>
        <w:b/>
        <w:smallCaps/>
        <w:sz w:val="20"/>
        <w:szCs w:val="20"/>
        <w:lang w:val="es-MX"/>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3BB" w:rsidRPr="00276218" w:rsidRDefault="00E243BB" w:rsidP="00276218">
    <w:pPr>
      <w:pStyle w:val="Encabezado"/>
      <w:pBdr>
        <w:bottom w:val="single" w:sz="4" w:space="1" w:color="auto"/>
      </w:pBdr>
      <w:tabs>
        <w:tab w:val="clear" w:pos="8504"/>
        <w:tab w:val="right" w:pos="8789"/>
      </w:tabs>
      <w:jc w:val="center"/>
      <w:rPr>
        <w:b/>
        <w:smallCaps/>
        <w:sz w:val="20"/>
        <w:szCs w:val="20"/>
        <w:lang w:val="es-MX"/>
      </w:rPr>
    </w:pPr>
    <w:r w:rsidRPr="00276218">
      <w:rPr>
        <w:b/>
        <w:smallCaps/>
        <w:sz w:val="20"/>
        <w:szCs w:val="20"/>
        <w:lang w:val="es-MX"/>
      </w:rPr>
      <w:t>“Mediciones de Demanda, Variables Operacionales y Calidad Usuaria en Servicios de</w:t>
    </w:r>
  </w:p>
  <w:p w:rsidR="00E243BB" w:rsidRPr="00276218" w:rsidRDefault="00E243BB" w:rsidP="00276218">
    <w:pPr>
      <w:pStyle w:val="Encabezado"/>
      <w:pBdr>
        <w:bottom w:val="single" w:sz="4" w:space="1" w:color="auto"/>
      </w:pBdr>
      <w:tabs>
        <w:tab w:val="clear" w:pos="8504"/>
        <w:tab w:val="right" w:pos="8789"/>
      </w:tabs>
      <w:jc w:val="center"/>
      <w:rPr>
        <w:b/>
        <w:smallCaps/>
        <w:sz w:val="20"/>
        <w:szCs w:val="20"/>
        <w:lang w:val="es-MX"/>
      </w:rPr>
    </w:pPr>
    <w:r w:rsidRPr="00276218">
      <w:rPr>
        <w:b/>
        <w:smallCaps/>
        <w:sz w:val="20"/>
        <w:szCs w:val="20"/>
        <w:lang w:val="es-MX"/>
      </w:rPr>
      <w:t>Transporte Público Prestado por Buses en la Comuna de San Fernando”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14C3A0E"/>
    <w:lvl w:ilvl="0">
      <w:start w:val="1"/>
      <w:numFmt w:val="decimal"/>
      <w:pStyle w:val="Listaconnmeros"/>
      <w:lvlText w:val="%1."/>
      <w:lvlJc w:val="left"/>
      <w:pPr>
        <w:tabs>
          <w:tab w:val="num" w:pos="360"/>
        </w:tabs>
        <w:ind w:left="360" w:hanging="360"/>
      </w:pPr>
    </w:lvl>
  </w:abstractNum>
  <w:abstractNum w:abstractNumId="1">
    <w:nsid w:val="00000005"/>
    <w:multiLevelType w:val="multilevel"/>
    <w:tmpl w:val="00000000"/>
    <w:lvl w:ilvl="0">
      <w:start w:val="1"/>
      <w:numFmt w:val="lowerLetter"/>
      <w:pStyle w:val="Level1"/>
      <w:lvlText w:val="%1)"/>
      <w:lvlJc w:val="left"/>
      <w:pPr>
        <w:tabs>
          <w:tab w:val="num" w:pos="1440"/>
        </w:tabs>
        <w:ind w:left="1440" w:hanging="720"/>
      </w:pPr>
      <w:rPr>
        <w:rFonts w:ascii="Arial" w:hAnsi="Arial"/>
        <w:sz w:val="24"/>
      </w:rPr>
    </w:lvl>
    <w:lvl w:ilvl="1">
      <w:start w:val="1"/>
      <w:numFmt w:val="decimal"/>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6"/>
    <w:multiLevelType w:val="multilevel"/>
    <w:tmpl w:val="00000000"/>
    <w:lvl w:ilvl="0">
      <w:start w:val="1"/>
      <w:numFmt w:val="decimal"/>
      <w:lvlText w:val="%1"/>
      <w:lvlJc w:val="left"/>
    </w:lvl>
    <w:lvl w:ilvl="1">
      <w:start w:val="1"/>
      <w:numFmt w:val="decimal"/>
      <w:lvlText w:val="%2"/>
      <w:lvlJc w:val="left"/>
    </w:lvl>
    <w:lvl w:ilvl="2">
      <w:start w:val="1"/>
      <w:numFmt w:val="lowerLetter"/>
      <w:pStyle w:val="Level3"/>
      <w:lvlText w:val="%3)"/>
      <w:lvlJc w:val="left"/>
      <w:pPr>
        <w:tabs>
          <w:tab w:val="num" w:pos="2160"/>
        </w:tabs>
        <w:ind w:left="2160" w:hanging="720"/>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24258A3"/>
    <w:multiLevelType w:val="multilevel"/>
    <w:tmpl w:val="7A00F6AC"/>
    <w:lvl w:ilvl="0">
      <w:start w:val="1"/>
      <w:numFmt w:val="decimal"/>
      <w:lvlText w:val="TAREA %1:"/>
      <w:lvlJc w:val="left"/>
      <w:pPr>
        <w:tabs>
          <w:tab w:val="num" w:pos="1440"/>
        </w:tabs>
        <w:ind w:left="432" w:hanging="432"/>
      </w:pPr>
      <w:rPr>
        <w:rFonts w:ascii="Times New Roman Negrita" w:hAnsi="Times New Roman Negrita" w:hint="default"/>
        <w:b/>
        <w:i w:val="0"/>
        <w:caps/>
        <w:strike w:val="0"/>
        <w:dstrike w:val="0"/>
        <w:vanish w:val="0"/>
        <w:color w:val="FF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Tarea %1.%2:"/>
      <w:lvlJc w:val="left"/>
      <w:pPr>
        <w:tabs>
          <w:tab w:val="num" w:pos="1080"/>
        </w:tabs>
        <w:ind w:left="576" w:hanging="576"/>
      </w:pPr>
      <w:rPr>
        <w:rFonts w:ascii="Times New Roman Negrita" w:hAnsi="Times New Roman Negrita" w:hint="default"/>
        <w:b/>
        <w:i w:val="0"/>
        <w:caps w:val="0"/>
        <w:vanish w:val="0"/>
        <w:sz w:val="24"/>
      </w:rPr>
    </w:lvl>
    <w:lvl w:ilvl="2">
      <w:start w:val="1"/>
      <w:numFmt w:val="decimal"/>
      <w:lvlText w:val="Tarea %1.%2.%3:"/>
      <w:lvlJc w:val="left"/>
      <w:pPr>
        <w:tabs>
          <w:tab w:val="num" w:pos="2575"/>
        </w:tabs>
        <w:ind w:left="1855" w:hanging="720"/>
      </w:pPr>
      <w:rPr>
        <w:rFonts w:ascii="Times New Roman Negrita" w:hAnsi="Times New Roman Negrita" w:hint="default"/>
        <w:b/>
        <w:i/>
        <w:sz w:val="24"/>
      </w:rPr>
    </w:lvl>
    <w:lvl w:ilvl="3">
      <w:start w:val="1"/>
      <w:numFmt w:val="decimal"/>
      <w:lvlText w:val="%1.%2.%3.%4"/>
      <w:lvlJc w:val="left"/>
      <w:pPr>
        <w:tabs>
          <w:tab w:val="num" w:pos="864"/>
        </w:tabs>
        <w:ind w:left="864" w:hanging="864"/>
      </w:pPr>
      <w:rPr>
        <w:rFonts w:ascii="Arial" w:hAnsi="Arial" w:hint="default"/>
        <w:b/>
        <w:i w:val="0"/>
        <w:sz w:val="22"/>
      </w:rPr>
    </w:lvl>
    <w:lvl w:ilvl="4">
      <w:start w:val="1"/>
      <w:numFmt w:val="decimal"/>
      <w:lvlText w:val="%1.%2.%3.%4.%5"/>
      <w:lvlJc w:val="left"/>
      <w:pPr>
        <w:tabs>
          <w:tab w:val="num" w:pos="964"/>
        </w:tabs>
        <w:ind w:left="964" w:hanging="964"/>
      </w:pPr>
      <w:rPr>
        <w:rFonts w:ascii="Times New Roman" w:hAnsi="Times New Roman" w:hint="default"/>
        <w:b/>
        <w:i w:val="0"/>
        <w:sz w:val="24"/>
      </w:rPr>
    </w:lvl>
    <w:lvl w:ilvl="5">
      <w:start w:val="1"/>
      <w:numFmt w:val="decimal"/>
      <w:lvlText w:val="%1.%2.%3.%4.%5.%6"/>
      <w:lvlJc w:val="left"/>
      <w:pPr>
        <w:tabs>
          <w:tab w:val="num" w:pos="1152"/>
        </w:tabs>
        <w:ind w:left="1152" w:hanging="1152"/>
      </w:pPr>
      <w:rPr>
        <w:rFonts w:ascii="Times New Roman" w:hAnsi="Times New Roman" w:hint="default"/>
        <w:b/>
        <w:i w:val="0"/>
        <w:sz w:val="24"/>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2D42A40"/>
    <w:multiLevelType w:val="hybridMultilevel"/>
    <w:tmpl w:val="43046C0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040862DC"/>
    <w:multiLevelType w:val="hybridMultilevel"/>
    <w:tmpl w:val="DA966B90"/>
    <w:lvl w:ilvl="0" w:tplc="D64A5D96">
      <w:start w:val="1"/>
      <w:numFmt w:val="bullet"/>
      <w:lvlText w:val=""/>
      <w:lvlJc w:val="left"/>
      <w:pPr>
        <w:tabs>
          <w:tab w:val="num" w:pos="360"/>
        </w:tabs>
        <w:ind w:left="360" w:hanging="360"/>
      </w:pPr>
      <w:rPr>
        <w:rFonts w:ascii="Wingdings" w:hAnsi="Wingdings" w:hint="default"/>
        <w:sz w:val="16"/>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067F6DF8"/>
    <w:multiLevelType w:val="singleLevel"/>
    <w:tmpl w:val="6B10BC34"/>
    <w:lvl w:ilvl="0">
      <w:start w:val="1"/>
      <w:numFmt w:val="bullet"/>
      <w:lvlText w:val="-"/>
      <w:lvlJc w:val="left"/>
      <w:pPr>
        <w:tabs>
          <w:tab w:val="num" w:pos="1414"/>
        </w:tabs>
        <w:ind w:left="1414" w:hanging="705"/>
      </w:pPr>
      <w:rPr>
        <w:rFonts w:hint="default"/>
      </w:rPr>
    </w:lvl>
  </w:abstractNum>
  <w:abstractNum w:abstractNumId="7">
    <w:nsid w:val="10C931E6"/>
    <w:multiLevelType w:val="multilevel"/>
    <w:tmpl w:val="7E526C4C"/>
    <w:name w:val="L 4"/>
    <w:lvl w:ilvl="0">
      <w:start w:val="1"/>
      <w:numFmt w:val="decimal"/>
      <w:pStyle w:val="Cuadro"/>
      <w:suff w:val="space"/>
      <w:lvlText w:val="TAREA N° %1:"/>
      <w:lvlJc w:val="left"/>
      <w:pPr>
        <w:ind w:left="0" w:firstLine="0"/>
      </w:pPr>
    </w:lvl>
    <w:lvl w:ilvl="1">
      <w:start w:val="1"/>
      <w:numFmt w:val="decimal"/>
      <w:lvlRestart w:val="0"/>
      <w:suff w:val="space"/>
      <w:lvlText w:val="Tarea N° %1.%2:"/>
      <w:lvlJc w:val="left"/>
      <w:pPr>
        <w:ind w:left="0" w:firstLine="0"/>
      </w:pPr>
    </w:lvl>
    <w:lvl w:ilvl="2">
      <w:start w:val="1"/>
      <w:numFmt w:val="decimal"/>
      <w:suff w:val="space"/>
      <w:lvlText w:val="Tarea N° %1.%2.%3:"/>
      <w:lvlJc w:val="left"/>
      <w:pPr>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8">
    <w:nsid w:val="146F2539"/>
    <w:multiLevelType w:val="singleLevel"/>
    <w:tmpl w:val="26C46F98"/>
    <w:lvl w:ilvl="0">
      <w:start w:val="1"/>
      <w:numFmt w:val="lowerLetter"/>
      <w:pStyle w:val="Encabezadodeseccin"/>
      <w:lvlText w:val="%1)"/>
      <w:lvlJc w:val="left"/>
      <w:pPr>
        <w:tabs>
          <w:tab w:val="num" w:pos="360"/>
        </w:tabs>
        <w:ind w:left="360" w:hanging="360"/>
      </w:pPr>
    </w:lvl>
  </w:abstractNum>
  <w:abstractNum w:abstractNumId="9">
    <w:nsid w:val="16BA16AF"/>
    <w:multiLevelType w:val="hybridMultilevel"/>
    <w:tmpl w:val="0AF84982"/>
    <w:lvl w:ilvl="0" w:tplc="BC768528">
      <w:start w:val="1"/>
      <w:numFmt w:val="lowerLetter"/>
      <w:pStyle w:val="Numeracinletraabc"/>
      <w:lvlText w:val="%1)"/>
      <w:lvlJc w:val="left"/>
      <w:pPr>
        <w:tabs>
          <w:tab w:val="num" w:pos="1260"/>
        </w:tabs>
        <w:ind w:left="1260" w:hanging="360"/>
      </w:pPr>
      <w:rPr>
        <w:rFonts w:hint="default"/>
      </w:rPr>
    </w:lvl>
    <w:lvl w:ilvl="1" w:tplc="DB5A83B2" w:tentative="1">
      <w:start w:val="1"/>
      <w:numFmt w:val="lowerLetter"/>
      <w:lvlText w:val="%2."/>
      <w:lvlJc w:val="left"/>
      <w:pPr>
        <w:tabs>
          <w:tab w:val="num" w:pos="1800"/>
        </w:tabs>
        <w:ind w:left="1800" w:hanging="360"/>
      </w:pPr>
    </w:lvl>
    <w:lvl w:ilvl="2" w:tplc="AA76F376" w:tentative="1">
      <w:start w:val="1"/>
      <w:numFmt w:val="lowerRoman"/>
      <w:lvlText w:val="%3."/>
      <w:lvlJc w:val="right"/>
      <w:pPr>
        <w:tabs>
          <w:tab w:val="num" w:pos="2520"/>
        </w:tabs>
        <w:ind w:left="2520" w:hanging="180"/>
      </w:pPr>
    </w:lvl>
    <w:lvl w:ilvl="3" w:tplc="A00EC7E2" w:tentative="1">
      <w:start w:val="1"/>
      <w:numFmt w:val="decimal"/>
      <w:lvlText w:val="%4."/>
      <w:lvlJc w:val="left"/>
      <w:pPr>
        <w:tabs>
          <w:tab w:val="num" w:pos="3240"/>
        </w:tabs>
        <w:ind w:left="3240" w:hanging="360"/>
      </w:pPr>
    </w:lvl>
    <w:lvl w:ilvl="4" w:tplc="D65E8D3A" w:tentative="1">
      <w:start w:val="1"/>
      <w:numFmt w:val="lowerLetter"/>
      <w:lvlText w:val="%5."/>
      <w:lvlJc w:val="left"/>
      <w:pPr>
        <w:tabs>
          <w:tab w:val="num" w:pos="3960"/>
        </w:tabs>
        <w:ind w:left="3960" w:hanging="360"/>
      </w:pPr>
    </w:lvl>
    <w:lvl w:ilvl="5" w:tplc="54B642F0" w:tentative="1">
      <w:start w:val="1"/>
      <w:numFmt w:val="lowerRoman"/>
      <w:lvlText w:val="%6."/>
      <w:lvlJc w:val="right"/>
      <w:pPr>
        <w:tabs>
          <w:tab w:val="num" w:pos="4680"/>
        </w:tabs>
        <w:ind w:left="4680" w:hanging="180"/>
      </w:pPr>
    </w:lvl>
    <w:lvl w:ilvl="6" w:tplc="7756890E" w:tentative="1">
      <w:start w:val="1"/>
      <w:numFmt w:val="decimal"/>
      <w:lvlText w:val="%7."/>
      <w:lvlJc w:val="left"/>
      <w:pPr>
        <w:tabs>
          <w:tab w:val="num" w:pos="5400"/>
        </w:tabs>
        <w:ind w:left="5400" w:hanging="360"/>
      </w:pPr>
    </w:lvl>
    <w:lvl w:ilvl="7" w:tplc="57A0EC3C" w:tentative="1">
      <w:start w:val="1"/>
      <w:numFmt w:val="lowerLetter"/>
      <w:lvlText w:val="%8."/>
      <w:lvlJc w:val="left"/>
      <w:pPr>
        <w:tabs>
          <w:tab w:val="num" w:pos="6120"/>
        </w:tabs>
        <w:ind w:left="6120" w:hanging="360"/>
      </w:pPr>
    </w:lvl>
    <w:lvl w:ilvl="8" w:tplc="7C309A06" w:tentative="1">
      <w:start w:val="1"/>
      <w:numFmt w:val="lowerRoman"/>
      <w:lvlText w:val="%9."/>
      <w:lvlJc w:val="right"/>
      <w:pPr>
        <w:tabs>
          <w:tab w:val="num" w:pos="6840"/>
        </w:tabs>
        <w:ind w:left="6840" w:hanging="180"/>
      </w:pPr>
    </w:lvl>
  </w:abstractNum>
  <w:abstractNum w:abstractNumId="10">
    <w:nsid w:val="179B3D95"/>
    <w:multiLevelType w:val="singleLevel"/>
    <w:tmpl w:val="68306AC8"/>
    <w:lvl w:ilvl="0">
      <w:start w:val="1"/>
      <w:numFmt w:val="bullet"/>
      <w:lvlText w:val=""/>
      <w:lvlJc w:val="left"/>
      <w:pPr>
        <w:tabs>
          <w:tab w:val="num" w:pos="360"/>
        </w:tabs>
        <w:ind w:left="360" w:hanging="360"/>
      </w:pPr>
      <w:rPr>
        <w:rFonts w:ascii="Symbol" w:hAnsi="Symbol" w:hint="default"/>
      </w:rPr>
    </w:lvl>
  </w:abstractNum>
  <w:abstractNum w:abstractNumId="11">
    <w:nsid w:val="1AE451EB"/>
    <w:multiLevelType w:val="multilevel"/>
    <w:tmpl w:val="A48E4D7A"/>
    <w:lvl w:ilvl="0">
      <w:start w:val="4"/>
      <w:numFmt w:val="decimal"/>
      <w:pStyle w:val="Ttulo1"/>
      <w:lvlText w:val="%1."/>
      <w:lvlJc w:val="left"/>
      <w:pPr>
        <w:tabs>
          <w:tab w:val="num" w:pos="720"/>
        </w:tabs>
        <w:ind w:left="432" w:hanging="432"/>
      </w:pPr>
      <w:rPr>
        <w:rFonts w:hint="default"/>
        <w:b/>
        <w:i w:val="0"/>
        <w:sz w:val="24"/>
      </w:rPr>
    </w:lvl>
    <w:lvl w:ilvl="1">
      <w:start w:val="1"/>
      <w:numFmt w:val="decimal"/>
      <w:pStyle w:val="Ttulo2"/>
      <w:lvlText w:val="%1.%2"/>
      <w:lvlJc w:val="left"/>
      <w:pPr>
        <w:tabs>
          <w:tab w:val="num" w:pos="718"/>
        </w:tabs>
        <w:ind w:left="718" w:hanging="576"/>
      </w:pPr>
      <w:rPr>
        <w:rFonts w:ascii="Times New Roman Negrita" w:hAnsi="Times New Roman" w:hint="default"/>
        <w:b/>
        <w:i w:val="0"/>
        <w:sz w:val="24"/>
      </w:rPr>
    </w:lvl>
    <w:lvl w:ilvl="2">
      <w:start w:val="1"/>
      <w:numFmt w:val="decimal"/>
      <w:pStyle w:val="Ttulo3"/>
      <w:lvlText w:val="%1.%2.%3"/>
      <w:lvlJc w:val="left"/>
      <w:pPr>
        <w:tabs>
          <w:tab w:val="num" w:pos="720"/>
        </w:tabs>
        <w:ind w:left="720" w:hanging="720"/>
      </w:pPr>
      <w:rPr>
        <w:rFonts w:ascii="Times New Roman Negrita" w:hAnsi="Times New Roman" w:hint="default"/>
        <w:b/>
        <w:i w:val="0"/>
        <w:sz w:val="24"/>
      </w:rPr>
    </w:lvl>
    <w:lvl w:ilvl="3">
      <w:start w:val="1"/>
      <w:numFmt w:val="decimal"/>
      <w:pStyle w:val="Ttulo4"/>
      <w:lvlText w:val="%1.%2.%3.%4"/>
      <w:lvlJc w:val="left"/>
      <w:pPr>
        <w:tabs>
          <w:tab w:val="num" w:pos="864"/>
        </w:tabs>
        <w:ind w:left="864" w:hanging="864"/>
      </w:pPr>
      <w:rPr>
        <w:rFonts w:ascii="Times New Roman" w:hAnsi="Times New Roman"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2">
    <w:nsid w:val="1BD27BA3"/>
    <w:multiLevelType w:val="multilevel"/>
    <w:tmpl w:val="D130BC68"/>
    <w:lvl w:ilvl="0">
      <w:start w:val="1"/>
      <w:numFmt w:val="decimal"/>
      <w:pStyle w:val="Titulo3"/>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7400CFA"/>
    <w:multiLevelType w:val="multilevel"/>
    <w:tmpl w:val="BA06000A"/>
    <w:lvl w:ilvl="0">
      <w:start w:val="1"/>
      <w:numFmt w:val="upperLetter"/>
      <w:pStyle w:val="EstiloTtulo1Automtico"/>
      <w:lvlText w:val="%1."/>
      <w:lvlJc w:val="left"/>
      <w:pPr>
        <w:tabs>
          <w:tab w:val="num" w:pos="360"/>
        </w:tabs>
        <w:ind w:left="0" w:firstLine="0"/>
      </w:pPr>
      <w:rPr>
        <w:rFonts w:ascii="Arial" w:hAnsi="Arial" w:hint="default"/>
        <w:b/>
        <w:i w:val="0"/>
        <w:sz w:val="24"/>
      </w:rPr>
    </w:lvl>
    <w:lvl w:ilvl="1">
      <w:start w:val="2"/>
      <w:numFmt w:val="decimal"/>
      <w:lvlText w:val="%2"/>
      <w:lvlJc w:val="left"/>
      <w:pPr>
        <w:tabs>
          <w:tab w:val="num" w:pos="360"/>
        </w:tabs>
        <w:ind w:left="0" w:firstLine="0"/>
      </w:pPr>
      <w:rPr>
        <w:rFonts w:hint="default"/>
      </w:rPr>
    </w:lvl>
    <w:lvl w:ilvl="2">
      <w:start w:val="1"/>
      <w:numFmt w:val="upperRoman"/>
      <w:lvlText w:val="%3."/>
      <w:lvlJc w:val="left"/>
      <w:pPr>
        <w:tabs>
          <w:tab w:val="num" w:pos="567"/>
        </w:tabs>
        <w:ind w:left="567" w:hanging="567"/>
      </w:pPr>
      <w:rPr>
        <w:rFonts w:hint="default"/>
      </w:rPr>
    </w:lvl>
    <w:lvl w:ilvl="3">
      <w:start w:val="1"/>
      <w:numFmt w:val="decimal"/>
      <w:lvlText w:val="%3.%4"/>
      <w:lvlJc w:val="left"/>
      <w:pPr>
        <w:tabs>
          <w:tab w:val="num" w:pos="0"/>
        </w:tabs>
        <w:ind w:left="0" w:firstLine="0"/>
      </w:pPr>
      <w:rPr>
        <w:rFonts w:hint="default"/>
      </w:rPr>
    </w:lvl>
    <w:lvl w:ilvl="4">
      <w:start w:val="1"/>
      <w:numFmt w:val="decimal"/>
      <w:lvlRestart w:val="2"/>
      <w:lvlText w:val="Tarea N°%5"/>
      <w:lvlJc w:val="left"/>
      <w:pPr>
        <w:tabs>
          <w:tab w:val="num" w:pos="0"/>
        </w:tabs>
        <w:ind w:left="1304" w:hanging="1304"/>
      </w:pPr>
      <w:rPr>
        <w:rFonts w:hint="default"/>
      </w:rPr>
    </w:lvl>
    <w:lvl w:ilvl="5">
      <w:start w:val="1"/>
      <w:numFmt w:val="decimal"/>
      <w:lvlText w:val="%5.%6"/>
      <w:lvlJc w:val="left"/>
      <w:pPr>
        <w:tabs>
          <w:tab w:val="num" w:pos="720"/>
        </w:tabs>
        <w:ind w:left="720" w:hanging="720"/>
      </w:pPr>
      <w:rPr>
        <w:rFonts w:hint="default"/>
        <w:lang w:val="es-ES"/>
      </w:rPr>
    </w:lvl>
    <w:lvl w:ilvl="6">
      <w:start w:val="1"/>
      <w:numFmt w:val="decimal"/>
      <w:lvlText w:val="%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4">
    <w:nsid w:val="2A9D7751"/>
    <w:multiLevelType w:val="hybridMultilevel"/>
    <w:tmpl w:val="70088082"/>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5">
    <w:nsid w:val="341E2321"/>
    <w:multiLevelType w:val="singleLevel"/>
    <w:tmpl w:val="D416FD00"/>
    <w:lvl w:ilvl="0">
      <w:start w:val="1"/>
      <w:numFmt w:val="bullet"/>
      <w:pStyle w:val="Listas"/>
      <w:lvlText w:val=""/>
      <w:lvlJc w:val="left"/>
      <w:pPr>
        <w:tabs>
          <w:tab w:val="num" w:pos="360"/>
        </w:tabs>
        <w:ind w:left="360" w:hanging="360"/>
      </w:pPr>
      <w:rPr>
        <w:rFonts w:ascii="Symbol" w:hAnsi="Symbol" w:hint="default"/>
        <w:sz w:val="16"/>
      </w:rPr>
    </w:lvl>
  </w:abstractNum>
  <w:abstractNum w:abstractNumId="16">
    <w:nsid w:val="36691949"/>
    <w:multiLevelType w:val="hybridMultilevel"/>
    <w:tmpl w:val="6D2CB5D6"/>
    <w:lvl w:ilvl="0" w:tplc="8F0071CE">
      <w:start w:val="1"/>
      <w:numFmt w:val="upperLetter"/>
      <w:pStyle w:val="Listanumeradaletra"/>
      <w:lvlText w:val="%1)"/>
      <w:lvlJc w:val="left"/>
      <w:pPr>
        <w:tabs>
          <w:tab w:val="num" w:pos="1560"/>
        </w:tabs>
        <w:ind w:left="1560" w:hanging="720"/>
      </w:pPr>
      <w:rPr>
        <w:b w:val="0"/>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7">
    <w:nsid w:val="3AED5EED"/>
    <w:multiLevelType w:val="hybridMultilevel"/>
    <w:tmpl w:val="DFCE949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nsid w:val="3DBB79FD"/>
    <w:multiLevelType w:val="multilevel"/>
    <w:tmpl w:val="E9A4C674"/>
    <w:name w:val="L 42"/>
    <w:lvl w:ilvl="0">
      <w:start w:val="1"/>
      <w:numFmt w:val="decimal"/>
      <w:suff w:val="space"/>
      <w:lvlText w:val="TAREA N° %1:"/>
      <w:lvlJc w:val="left"/>
      <w:pPr>
        <w:ind w:left="0" w:firstLine="0"/>
      </w:pPr>
    </w:lvl>
    <w:lvl w:ilvl="1">
      <w:start w:val="1"/>
      <w:numFmt w:val="decimal"/>
      <w:lvlRestart w:val="0"/>
      <w:suff w:val="space"/>
      <w:lvlText w:val="Tarea N° %1.%2:"/>
      <w:lvlJc w:val="left"/>
      <w:pPr>
        <w:ind w:left="0" w:firstLine="0"/>
      </w:pPr>
    </w:lvl>
    <w:lvl w:ilvl="2">
      <w:start w:val="1"/>
      <w:numFmt w:val="decimal"/>
      <w:suff w:val="space"/>
      <w:lvlText w:val="Tarea N° %1.%2.%3:"/>
      <w:lvlJc w:val="left"/>
      <w:pPr>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9">
    <w:nsid w:val="406C367C"/>
    <w:multiLevelType w:val="singleLevel"/>
    <w:tmpl w:val="82209D3E"/>
    <w:lvl w:ilvl="0">
      <w:start w:val="1"/>
      <w:numFmt w:val="bullet"/>
      <w:pStyle w:val="punteo"/>
      <w:lvlText w:val=""/>
      <w:lvlJc w:val="left"/>
      <w:pPr>
        <w:tabs>
          <w:tab w:val="num" w:pos="360"/>
        </w:tabs>
        <w:ind w:left="360" w:hanging="360"/>
      </w:pPr>
      <w:rPr>
        <w:rFonts w:ascii="Symbol" w:hAnsi="Symbol" w:hint="default"/>
      </w:rPr>
    </w:lvl>
  </w:abstractNum>
  <w:abstractNum w:abstractNumId="20">
    <w:nsid w:val="44400C84"/>
    <w:multiLevelType w:val="multilevel"/>
    <w:tmpl w:val="C0C86B6C"/>
    <w:lvl w:ilvl="0">
      <w:start w:val="1"/>
      <w:numFmt w:val="decimal"/>
      <w:lvlText w:val="%1."/>
      <w:lvlJc w:val="left"/>
      <w:pPr>
        <w:tabs>
          <w:tab w:val="num" w:pos="851"/>
        </w:tabs>
        <w:ind w:left="851" w:hanging="851"/>
      </w:pPr>
      <w:rPr>
        <w:rFonts w:ascii="Arial" w:hAnsi="Arial" w:hint="default"/>
        <w:b/>
        <w:i w:val="0"/>
        <w:strike w:val="0"/>
        <w:dstrike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92"/>
        </w:tabs>
        <w:ind w:left="992" w:hanging="992"/>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92"/>
        </w:tabs>
        <w:ind w:left="992" w:hanging="992"/>
      </w:pPr>
      <w:rPr>
        <w:rFonts w:ascii="Arial" w:hAnsi="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tyle1"/>
      <w:lvlText w:val="%1.%2.%3.%4"/>
      <w:lvlJc w:val="left"/>
      <w:pPr>
        <w:tabs>
          <w:tab w:val="num" w:pos="2276"/>
        </w:tabs>
        <w:ind w:left="2276" w:hanging="851"/>
      </w:pPr>
      <w:rPr>
        <w:rFonts w:ascii="Arial" w:hAnsi="Arial" w:hint="default"/>
        <w:b w:val="0"/>
        <w:i w:val="0"/>
        <w:sz w:val="22"/>
      </w:rPr>
    </w:lvl>
    <w:lvl w:ilvl="4">
      <w:start w:val="1"/>
      <w:numFmt w:val="decimal"/>
      <w:lvlText w:val="%1.%2.%3.%4.%5."/>
      <w:lvlJc w:val="left"/>
      <w:pPr>
        <w:tabs>
          <w:tab w:val="num" w:pos="2865"/>
        </w:tabs>
        <w:ind w:left="2577" w:hanging="792"/>
      </w:pPr>
      <w:rPr>
        <w:rFonts w:hint="default"/>
      </w:rPr>
    </w:lvl>
    <w:lvl w:ilvl="5">
      <w:start w:val="1"/>
      <w:numFmt w:val="decimal"/>
      <w:lvlText w:val="%1.%2.%3.%4.%5.%6."/>
      <w:lvlJc w:val="left"/>
      <w:pPr>
        <w:tabs>
          <w:tab w:val="num" w:pos="3585"/>
        </w:tabs>
        <w:ind w:left="3081" w:hanging="936"/>
      </w:pPr>
      <w:rPr>
        <w:rFonts w:hint="default"/>
      </w:rPr>
    </w:lvl>
    <w:lvl w:ilvl="6">
      <w:start w:val="1"/>
      <w:numFmt w:val="decimal"/>
      <w:lvlText w:val="%1.%2.%3.%4.%5.%6.%7."/>
      <w:lvlJc w:val="left"/>
      <w:pPr>
        <w:tabs>
          <w:tab w:val="num" w:pos="3945"/>
        </w:tabs>
        <w:ind w:left="3585" w:hanging="1080"/>
      </w:pPr>
      <w:rPr>
        <w:rFonts w:hint="default"/>
      </w:rPr>
    </w:lvl>
    <w:lvl w:ilvl="7">
      <w:start w:val="1"/>
      <w:numFmt w:val="decimal"/>
      <w:lvlText w:val="%1.%2.%3.%4.%5.%6.%7.%8."/>
      <w:lvlJc w:val="left"/>
      <w:pPr>
        <w:tabs>
          <w:tab w:val="num" w:pos="4665"/>
        </w:tabs>
        <w:ind w:left="4089" w:hanging="1224"/>
      </w:pPr>
      <w:rPr>
        <w:rFonts w:hint="default"/>
      </w:rPr>
    </w:lvl>
    <w:lvl w:ilvl="8">
      <w:start w:val="1"/>
      <w:numFmt w:val="decimal"/>
      <w:lvlText w:val="%1.%2.%3.%4.%5.%6.%7.%8.%9."/>
      <w:lvlJc w:val="left"/>
      <w:pPr>
        <w:tabs>
          <w:tab w:val="num" w:pos="5025"/>
        </w:tabs>
        <w:ind w:left="4665" w:hanging="1440"/>
      </w:pPr>
      <w:rPr>
        <w:rFonts w:hint="default"/>
      </w:rPr>
    </w:lvl>
  </w:abstractNum>
  <w:abstractNum w:abstractNumId="21">
    <w:nsid w:val="4A6553CC"/>
    <w:multiLevelType w:val="multilevel"/>
    <w:tmpl w:val="C63A4ACA"/>
    <w:lvl w:ilvl="0">
      <w:start w:val="1"/>
      <w:numFmt w:val="decimal"/>
      <w:lvlText w:val="%1"/>
      <w:lvlJc w:val="left"/>
      <w:pPr>
        <w:tabs>
          <w:tab w:val="num" w:pos="432"/>
        </w:tabs>
        <w:ind w:left="432" w:hanging="432"/>
      </w:pPr>
    </w:lvl>
    <w:lvl w:ilvl="1">
      <w:start w:val="1"/>
      <w:numFmt w:val="decimal"/>
      <w:pStyle w:val="TI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4E863E83"/>
    <w:multiLevelType w:val="hybridMultilevel"/>
    <w:tmpl w:val="D9DEB0F4"/>
    <w:lvl w:ilvl="0" w:tplc="C608A1A2">
      <w:start w:val="1"/>
      <w:numFmt w:val="bullet"/>
      <w:pStyle w:val="Listaconvietas5"/>
      <w:lvlText w:val=""/>
      <w:lvlJc w:val="left"/>
      <w:pPr>
        <w:tabs>
          <w:tab w:val="num" w:pos="1494"/>
        </w:tabs>
        <w:ind w:left="1494" w:hanging="360"/>
      </w:pPr>
      <w:rPr>
        <w:rFonts w:ascii="Symbol" w:hAnsi="Symbol" w:hint="default"/>
      </w:rPr>
    </w:lvl>
    <w:lvl w:ilvl="1" w:tplc="506838C4" w:tentative="1">
      <w:start w:val="1"/>
      <w:numFmt w:val="bullet"/>
      <w:lvlText w:val="o"/>
      <w:lvlJc w:val="left"/>
      <w:pPr>
        <w:tabs>
          <w:tab w:val="num" w:pos="1440"/>
        </w:tabs>
        <w:ind w:left="1440" w:hanging="360"/>
      </w:pPr>
      <w:rPr>
        <w:rFonts w:ascii="Courier New" w:hAnsi="Courier New" w:hint="default"/>
      </w:rPr>
    </w:lvl>
    <w:lvl w:ilvl="2" w:tplc="164A647E" w:tentative="1">
      <w:start w:val="1"/>
      <w:numFmt w:val="bullet"/>
      <w:lvlText w:val=""/>
      <w:lvlJc w:val="left"/>
      <w:pPr>
        <w:tabs>
          <w:tab w:val="num" w:pos="2160"/>
        </w:tabs>
        <w:ind w:left="2160" w:hanging="360"/>
      </w:pPr>
      <w:rPr>
        <w:rFonts w:ascii="Wingdings" w:hAnsi="Wingdings" w:hint="default"/>
      </w:rPr>
    </w:lvl>
    <w:lvl w:ilvl="3" w:tplc="BFB04DA2" w:tentative="1">
      <w:start w:val="1"/>
      <w:numFmt w:val="bullet"/>
      <w:lvlText w:val=""/>
      <w:lvlJc w:val="left"/>
      <w:pPr>
        <w:tabs>
          <w:tab w:val="num" w:pos="2880"/>
        </w:tabs>
        <w:ind w:left="2880" w:hanging="360"/>
      </w:pPr>
      <w:rPr>
        <w:rFonts w:ascii="Symbol" w:hAnsi="Symbol" w:hint="default"/>
      </w:rPr>
    </w:lvl>
    <w:lvl w:ilvl="4" w:tplc="A4862A92" w:tentative="1">
      <w:start w:val="1"/>
      <w:numFmt w:val="bullet"/>
      <w:lvlText w:val="o"/>
      <w:lvlJc w:val="left"/>
      <w:pPr>
        <w:tabs>
          <w:tab w:val="num" w:pos="3600"/>
        </w:tabs>
        <w:ind w:left="3600" w:hanging="360"/>
      </w:pPr>
      <w:rPr>
        <w:rFonts w:ascii="Courier New" w:hAnsi="Courier New" w:hint="default"/>
      </w:rPr>
    </w:lvl>
    <w:lvl w:ilvl="5" w:tplc="75E44862" w:tentative="1">
      <w:start w:val="1"/>
      <w:numFmt w:val="bullet"/>
      <w:lvlText w:val=""/>
      <w:lvlJc w:val="left"/>
      <w:pPr>
        <w:tabs>
          <w:tab w:val="num" w:pos="4320"/>
        </w:tabs>
        <w:ind w:left="4320" w:hanging="360"/>
      </w:pPr>
      <w:rPr>
        <w:rFonts w:ascii="Wingdings" w:hAnsi="Wingdings" w:hint="default"/>
      </w:rPr>
    </w:lvl>
    <w:lvl w:ilvl="6" w:tplc="359E7228" w:tentative="1">
      <w:start w:val="1"/>
      <w:numFmt w:val="bullet"/>
      <w:lvlText w:val=""/>
      <w:lvlJc w:val="left"/>
      <w:pPr>
        <w:tabs>
          <w:tab w:val="num" w:pos="5040"/>
        </w:tabs>
        <w:ind w:left="5040" w:hanging="360"/>
      </w:pPr>
      <w:rPr>
        <w:rFonts w:ascii="Symbol" w:hAnsi="Symbol" w:hint="default"/>
      </w:rPr>
    </w:lvl>
    <w:lvl w:ilvl="7" w:tplc="0890DF66" w:tentative="1">
      <w:start w:val="1"/>
      <w:numFmt w:val="bullet"/>
      <w:lvlText w:val="o"/>
      <w:lvlJc w:val="left"/>
      <w:pPr>
        <w:tabs>
          <w:tab w:val="num" w:pos="5760"/>
        </w:tabs>
        <w:ind w:left="5760" w:hanging="360"/>
      </w:pPr>
      <w:rPr>
        <w:rFonts w:ascii="Courier New" w:hAnsi="Courier New" w:hint="default"/>
      </w:rPr>
    </w:lvl>
    <w:lvl w:ilvl="8" w:tplc="DE9E0FE4" w:tentative="1">
      <w:start w:val="1"/>
      <w:numFmt w:val="bullet"/>
      <w:lvlText w:val=""/>
      <w:lvlJc w:val="left"/>
      <w:pPr>
        <w:tabs>
          <w:tab w:val="num" w:pos="6480"/>
        </w:tabs>
        <w:ind w:left="6480" w:hanging="360"/>
      </w:pPr>
      <w:rPr>
        <w:rFonts w:ascii="Wingdings" w:hAnsi="Wingdings" w:hint="default"/>
      </w:rPr>
    </w:lvl>
  </w:abstractNum>
  <w:abstractNum w:abstractNumId="23">
    <w:nsid w:val="542B3413"/>
    <w:multiLevelType w:val="hybridMultilevel"/>
    <w:tmpl w:val="7CC64F36"/>
    <w:lvl w:ilvl="0" w:tplc="5A34E83C">
      <w:start w:val="7"/>
      <w:numFmt w:val="bullet"/>
      <w:pStyle w:val="Listaconvietas2"/>
      <w:lvlText w:val="-"/>
      <w:lvlJc w:val="left"/>
      <w:pPr>
        <w:tabs>
          <w:tab w:val="num" w:pos="1440"/>
        </w:tabs>
        <w:ind w:left="1440" w:hanging="360"/>
      </w:pPr>
      <w:rPr>
        <w:rFonts w:ascii="Times New Roman" w:eastAsia="Times New Roman" w:hAnsi="Times New Roman" w:cs="Times New Roman"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4">
    <w:nsid w:val="550B440F"/>
    <w:multiLevelType w:val="hybridMultilevel"/>
    <w:tmpl w:val="43046C02"/>
    <w:lvl w:ilvl="0" w:tplc="FFFFFFFF">
      <w:start w:val="1"/>
      <w:numFmt w:val="bullet"/>
      <w:lvlText w:val=""/>
      <w:lvlJc w:val="left"/>
      <w:pPr>
        <w:tabs>
          <w:tab w:val="num" w:pos="720"/>
        </w:tabs>
        <w:ind w:left="720" w:hanging="360"/>
      </w:pPr>
      <w:rPr>
        <w:rFonts w:ascii="Wingdings" w:hAnsi="Wingdings"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904394E"/>
    <w:multiLevelType w:val="multilevel"/>
    <w:tmpl w:val="7CBCD900"/>
    <w:lvl w:ilvl="0">
      <w:start w:val="1"/>
      <w:numFmt w:val="upperLetter"/>
      <w:lvlText w:val="%1."/>
      <w:lvlJc w:val="left"/>
      <w:pPr>
        <w:tabs>
          <w:tab w:val="num" w:pos="360"/>
        </w:tabs>
        <w:ind w:left="0" w:firstLine="0"/>
      </w:pPr>
      <w:rPr>
        <w:rFonts w:ascii="Arial" w:hAnsi="Arial" w:hint="default"/>
        <w:b/>
        <w:i w:val="0"/>
        <w:sz w:val="24"/>
      </w:rPr>
    </w:lvl>
    <w:lvl w:ilvl="1">
      <w:start w:val="1"/>
      <w:numFmt w:val="decimal"/>
      <w:lvlText w:val="%1.%2"/>
      <w:lvlJc w:val="left"/>
      <w:pPr>
        <w:tabs>
          <w:tab w:val="num" w:pos="360"/>
        </w:tabs>
        <w:ind w:left="0" w:firstLine="0"/>
      </w:pPr>
      <w:rPr>
        <w:rFonts w:hint="default"/>
      </w:rPr>
    </w:lvl>
    <w:lvl w:ilvl="2">
      <w:start w:val="1"/>
      <w:numFmt w:val="upperRoman"/>
      <w:pStyle w:val="EstiloTtulo3Izquierda0cmSangrafrancesa2cm"/>
      <w:lvlText w:val="%3"/>
      <w:lvlJc w:val="left"/>
      <w:pPr>
        <w:tabs>
          <w:tab w:val="num" w:pos="720"/>
        </w:tabs>
        <w:ind w:left="0" w:firstLine="0"/>
      </w:pPr>
      <w:rPr>
        <w:rFonts w:hint="default"/>
      </w:rPr>
    </w:lvl>
    <w:lvl w:ilvl="3">
      <w:start w:val="1"/>
      <w:numFmt w:val="decimal"/>
      <w:suff w:val="nothing"/>
      <w:lvlText w:val="Tarea %4: "/>
      <w:lvlJc w:val="left"/>
      <w:pPr>
        <w:ind w:left="0" w:firstLine="0"/>
      </w:pPr>
      <w:rPr>
        <w:rFonts w:hint="default"/>
      </w:rPr>
    </w:lvl>
    <w:lvl w:ilvl="4">
      <w:start w:val="1"/>
      <w:numFmt w:val="decimal"/>
      <w:suff w:val="nothing"/>
      <w:lvlText w:val="%4.%5"/>
      <w:lvlJc w:val="left"/>
      <w:pPr>
        <w:ind w:left="0" w:firstLine="0"/>
      </w:pPr>
      <w:rPr>
        <w:rFonts w:hint="default"/>
      </w:rPr>
    </w:lvl>
    <w:lvl w:ilvl="5">
      <w:start w:val="1"/>
      <w:numFmt w:val="decimal"/>
      <w:lvlText w:val="%4.%5.%6"/>
      <w:lvlJc w:val="left"/>
      <w:pPr>
        <w:tabs>
          <w:tab w:val="num" w:pos="72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6">
    <w:nsid w:val="5E396FE6"/>
    <w:multiLevelType w:val="hybridMultilevel"/>
    <w:tmpl w:val="12F6D45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7">
    <w:nsid w:val="5F422E6F"/>
    <w:multiLevelType w:val="singleLevel"/>
    <w:tmpl w:val="A0D0EF4E"/>
    <w:lvl w:ilvl="0">
      <w:start w:val="1"/>
      <w:numFmt w:val="bullet"/>
      <w:pStyle w:val="Bullet1"/>
      <w:lvlText w:val=""/>
      <w:lvlJc w:val="left"/>
      <w:pPr>
        <w:tabs>
          <w:tab w:val="num" w:pos="360"/>
        </w:tabs>
        <w:ind w:left="360" w:hanging="360"/>
      </w:pPr>
      <w:rPr>
        <w:rFonts w:ascii="Wingdings" w:hAnsi="Wingdings" w:hint="default"/>
      </w:rPr>
    </w:lvl>
  </w:abstractNum>
  <w:abstractNum w:abstractNumId="28">
    <w:nsid w:val="68A53FF2"/>
    <w:multiLevelType w:val="hybridMultilevel"/>
    <w:tmpl w:val="EA069D3A"/>
    <w:lvl w:ilvl="0" w:tplc="A65ED96E">
      <w:start w:val="2"/>
      <w:numFmt w:val="bullet"/>
      <w:lvlText w:val="-"/>
      <w:lvlJc w:val="left"/>
      <w:pPr>
        <w:ind w:left="1080" w:hanging="360"/>
      </w:pPr>
      <w:rPr>
        <w:rFonts w:ascii="Times New Roman" w:eastAsia="Times New Roman" w:hAnsi="Times New Roman" w:cs="Times New Roman" w:hint="default"/>
        <w:b/>
      </w:rPr>
    </w:lvl>
    <w:lvl w:ilvl="1" w:tplc="0C0A0003" w:tentative="1">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9">
    <w:nsid w:val="69151BF9"/>
    <w:multiLevelType w:val="hybridMultilevel"/>
    <w:tmpl w:val="8A5446C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nsid w:val="6A934609"/>
    <w:multiLevelType w:val="hybridMultilevel"/>
    <w:tmpl w:val="21EA82BE"/>
    <w:lvl w:ilvl="0" w:tplc="34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nsid w:val="72D11A29"/>
    <w:multiLevelType w:val="hybridMultilevel"/>
    <w:tmpl w:val="7D00C7B8"/>
    <w:lvl w:ilvl="0" w:tplc="D64A5D96">
      <w:start w:val="1"/>
      <w:numFmt w:val="bullet"/>
      <w:lvlText w:val=""/>
      <w:lvlJc w:val="left"/>
      <w:pPr>
        <w:tabs>
          <w:tab w:val="num" w:pos="360"/>
        </w:tabs>
        <w:ind w:left="360" w:hanging="360"/>
      </w:pPr>
      <w:rPr>
        <w:rFonts w:ascii="Wingdings" w:hAnsi="Wingdings" w:hint="default"/>
        <w:sz w:val="16"/>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nsid w:val="7366511D"/>
    <w:multiLevelType w:val="hybridMultilevel"/>
    <w:tmpl w:val="5678AF8E"/>
    <w:lvl w:ilvl="0" w:tplc="F2E28E5E">
      <w:numFmt w:val="bullet"/>
      <w:lvlText w:val="-"/>
      <w:lvlJc w:val="left"/>
      <w:pPr>
        <w:ind w:left="1069" w:hanging="360"/>
      </w:pPr>
      <w:rPr>
        <w:rFonts w:ascii="Times New Roman" w:eastAsia="Times New Roman" w:hAnsi="Times New Roman" w:cs="Times New Roman"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33">
    <w:nsid w:val="7E2073DC"/>
    <w:multiLevelType w:val="singleLevel"/>
    <w:tmpl w:val="6096E0F0"/>
    <w:lvl w:ilvl="0">
      <w:start w:val="1"/>
      <w:numFmt w:val="lowerLetter"/>
      <w:lvlText w:val="%1."/>
      <w:lvlJc w:val="left"/>
      <w:pPr>
        <w:tabs>
          <w:tab w:val="num" w:pos="360"/>
        </w:tabs>
        <w:ind w:left="360" w:hanging="360"/>
      </w:pPr>
    </w:lvl>
  </w:abstractNum>
  <w:abstractNum w:abstractNumId="34">
    <w:nsid w:val="7EDC2233"/>
    <w:multiLevelType w:val="hybridMultilevel"/>
    <w:tmpl w:val="8194A7B8"/>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11"/>
  </w:num>
  <w:num w:numId="2">
    <w:abstractNumId w:val="0"/>
  </w:num>
  <w:num w:numId="3">
    <w:abstractNumId w:val="21"/>
  </w:num>
  <w:num w:numId="4">
    <w:abstractNumId w:val="1"/>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12"/>
  </w:num>
  <w:num w:numId="7">
    <w:abstractNumId w:val="23"/>
  </w:num>
  <w:num w:numId="8">
    <w:abstractNumId w:val="7"/>
  </w:num>
  <w:num w:numId="9">
    <w:abstractNumId w:val="27"/>
  </w:num>
  <w:num w:numId="10">
    <w:abstractNumId w:val="13"/>
  </w:num>
  <w:num w:numId="11">
    <w:abstractNumId w:val="8"/>
  </w:num>
  <w:num w:numId="12">
    <w:abstractNumId w:val="20"/>
  </w:num>
  <w:num w:numId="13">
    <w:abstractNumId w:val="25"/>
  </w:num>
  <w:num w:numId="14">
    <w:abstractNumId w:val="19"/>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28"/>
  </w:num>
  <w:num w:numId="18">
    <w:abstractNumId w:val="22"/>
  </w:num>
  <w:num w:numId="19">
    <w:abstractNumId w:val="9"/>
  </w:num>
  <w:num w:numId="20">
    <w:abstractNumId w:val="15"/>
  </w:num>
  <w:num w:numId="21">
    <w:abstractNumId w:val="3"/>
  </w:num>
  <w:num w:numId="22">
    <w:abstractNumId w:val="5"/>
  </w:num>
  <w:num w:numId="23">
    <w:abstractNumId w:val="31"/>
  </w:num>
  <w:num w:numId="24">
    <w:abstractNumId w:val="33"/>
  </w:num>
  <w:num w:numId="25">
    <w:abstractNumId w:val="10"/>
  </w:num>
  <w:num w:numId="26">
    <w:abstractNumId w:val="4"/>
  </w:num>
  <w:num w:numId="27">
    <w:abstractNumId w:val="24"/>
  </w:num>
  <w:num w:numId="28">
    <w:abstractNumId w:val="14"/>
  </w:num>
  <w:num w:numId="29">
    <w:abstractNumId w:val="6"/>
  </w:num>
  <w:num w:numId="30">
    <w:abstractNumId w:val="26"/>
  </w:num>
  <w:num w:numId="31">
    <w:abstractNumId w:val="34"/>
  </w:num>
  <w:num w:numId="32">
    <w:abstractNumId w:val="17"/>
  </w:num>
  <w:num w:numId="33">
    <w:abstractNumId w:val="32"/>
  </w:num>
  <w:num w:numId="34">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E1C"/>
    <w:rsid w:val="0000786B"/>
    <w:rsid w:val="00010A61"/>
    <w:rsid w:val="00011CAE"/>
    <w:rsid w:val="00015A5B"/>
    <w:rsid w:val="00017B39"/>
    <w:rsid w:val="00020702"/>
    <w:rsid w:val="000231A8"/>
    <w:rsid w:val="0002338C"/>
    <w:rsid w:val="00026B2E"/>
    <w:rsid w:val="0003156A"/>
    <w:rsid w:val="00033160"/>
    <w:rsid w:val="00041E4B"/>
    <w:rsid w:val="000461A6"/>
    <w:rsid w:val="00047CF0"/>
    <w:rsid w:val="0005226C"/>
    <w:rsid w:val="0005268B"/>
    <w:rsid w:val="0005365C"/>
    <w:rsid w:val="00063672"/>
    <w:rsid w:val="000650C3"/>
    <w:rsid w:val="00066B09"/>
    <w:rsid w:val="000671AE"/>
    <w:rsid w:val="000674BE"/>
    <w:rsid w:val="00071841"/>
    <w:rsid w:val="000777A0"/>
    <w:rsid w:val="0008082D"/>
    <w:rsid w:val="0008254A"/>
    <w:rsid w:val="00083F44"/>
    <w:rsid w:val="00090F0A"/>
    <w:rsid w:val="0009273F"/>
    <w:rsid w:val="000978B1"/>
    <w:rsid w:val="000A0FD0"/>
    <w:rsid w:val="000A103D"/>
    <w:rsid w:val="000A522A"/>
    <w:rsid w:val="000A5A9F"/>
    <w:rsid w:val="000A6BC3"/>
    <w:rsid w:val="000A74DD"/>
    <w:rsid w:val="000A78B8"/>
    <w:rsid w:val="000C463D"/>
    <w:rsid w:val="000C5FB5"/>
    <w:rsid w:val="000D4996"/>
    <w:rsid w:val="000D5B19"/>
    <w:rsid w:val="000E14D3"/>
    <w:rsid w:val="000E4745"/>
    <w:rsid w:val="000E4E20"/>
    <w:rsid w:val="000E57A7"/>
    <w:rsid w:val="000E6D05"/>
    <w:rsid w:val="000F1D74"/>
    <w:rsid w:val="000F3950"/>
    <w:rsid w:val="000F3D65"/>
    <w:rsid w:val="000F421D"/>
    <w:rsid w:val="001006C8"/>
    <w:rsid w:val="0010227D"/>
    <w:rsid w:val="00104514"/>
    <w:rsid w:val="00112B47"/>
    <w:rsid w:val="00113D7D"/>
    <w:rsid w:val="0012025E"/>
    <w:rsid w:val="00120882"/>
    <w:rsid w:val="00122C6F"/>
    <w:rsid w:val="001234F4"/>
    <w:rsid w:val="00133F3D"/>
    <w:rsid w:val="0013525B"/>
    <w:rsid w:val="00136E77"/>
    <w:rsid w:val="001436B5"/>
    <w:rsid w:val="00144143"/>
    <w:rsid w:val="00145D98"/>
    <w:rsid w:val="00150285"/>
    <w:rsid w:val="001516E0"/>
    <w:rsid w:val="00152B0E"/>
    <w:rsid w:val="00153F32"/>
    <w:rsid w:val="001549E4"/>
    <w:rsid w:val="0015518F"/>
    <w:rsid w:val="001567AB"/>
    <w:rsid w:val="00156ABC"/>
    <w:rsid w:val="00160CAA"/>
    <w:rsid w:val="00160FA8"/>
    <w:rsid w:val="001642E3"/>
    <w:rsid w:val="00170BC2"/>
    <w:rsid w:val="001730C0"/>
    <w:rsid w:val="0018438F"/>
    <w:rsid w:val="00187B82"/>
    <w:rsid w:val="00197426"/>
    <w:rsid w:val="001A1910"/>
    <w:rsid w:val="001A2300"/>
    <w:rsid w:val="001A3B06"/>
    <w:rsid w:val="001A4678"/>
    <w:rsid w:val="001A50B9"/>
    <w:rsid w:val="001A53E7"/>
    <w:rsid w:val="001A6E7D"/>
    <w:rsid w:val="001A78B0"/>
    <w:rsid w:val="001B1BEA"/>
    <w:rsid w:val="001B2E07"/>
    <w:rsid w:val="001B4900"/>
    <w:rsid w:val="001C33C4"/>
    <w:rsid w:val="001C3874"/>
    <w:rsid w:val="001C736B"/>
    <w:rsid w:val="001C75BE"/>
    <w:rsid w:val="001D28C5"/>
    <w:rsid w:val="001D4A65"/>
    <w:rsid w:val="001D6E91"/>
    <w:rsid w:val="001E6A25"/>
    <w:rsid w:val="001F08E0"/>
    <w:rsid w:val="001F0A41"/>
    <w:rsid w:val="001F32B1"/>
    <w:rsid w:val="001F3967"/>
    <w:rsid w:val="001F7156"/>
    <w:rsid w:val="00200859"/>
    <w:rsid w:val="00201BEE"/>
    <w:rsid w:val="00202F28"/>
    <w:rsid w:val="002037C6"/>
    <w:rsid w:val="00204410"/>
    <w:rsid w:val="00205AD7"/>
    <w:rsid w:val="00206939"/>
    <w:rsid w:val="00207BB1"/>
    <w:rsid w:val="00207C92"/>
    <w:rsid w:val="002109D4"/>
    <w:rsid w:val="00211907"/>
    <w:rsid w:val="00216035"/>
    <w:rsid w:val="002162ED"/>
    <w:rsid w:val="00216F9B"/>
    <w:rsid w:val="00217623"/>
    <w:rsid w:val="00220D95"/>
    <w:rsid w:val="00222043"/>
    <w:rsid w:val="0022794B"/>
    <w:rsid w:val="00233632"/>
    <w:rsid w:val="0023548D"/>
    <w:rsid w:val="00240F67"/>
    <w:rsid w:val="0024196F"/>
    <w:rsid w:val="00246669"/>
    <w:rsid w:val="00250457"/>
    <w:rsid w:val="00250875"/>
    <w:rsid w:val="00250A4A"/>
    <w:rsid w:val="00251688"/>
    <w:rsid w:val="00257EBE"/>
    <w:rsid w:val="0026299F"/>
    <w:rsid w:val="002653E4"/>
    <w:rsid w:val="00265B37"/>
    <w:rsid w:val="00265C9B"/>
    <w:rsid w:val="00267046"/>
    <w:rsid w:val="002672C2"/>
    <w:rsid w:val="00267B0A"/>
    <w:rsid w:val="00270A9B"/>
    <w:rsid w:val="00275E25"/>
    <w:rsid w:val="00276218"/>
    <w:rsid w:val="002802BF"/>
    <w:rsid w:val="002862E6"/>
    <w:rsid w:val="00286A21"/>
    <w:rsid w:val="002914AE"/>
    <w:rsid w:val="00292359"/>
    <w:rsid w:val="00294D0A"/>
    <w:rsid w:val="00294F85"/>
    <w:rsid w:val="00296A5A"/>
    <w:rsid w:val="0029718C"/>
    <w:rsid w:val="002A2945"/>
    <w:rsid w:val="002A4773"/>
    <w:rsid w:val="002B00AF"/>
    <w:rsid w:val="002B4E27"/>
    <w:rsid w:val="002C0D97"/>
    <w:rsid w:val="002C5738"/>
    <w:rsid w:val="002C7061"/>
    <w:rsid w:val="002D03F4"/>
    <w:rsid w:val="002D4726"/>
    <w:rsid w:val="002D5F05"/>
    <w:rsid w:val="002D6631"/>
    <w:rsid w:val="002D7431"/>
    <w:rsid w:val="002D7645"/>
    <w:rsid w:val="002D7C76"/>
    <w:rsid w:val="002E2FCF"/>
    <w:rsid w:val="002F378B"/>
    <w:rsid w:val="002F6C25"/>
    <w:rsid w:val="002F7715"/>
    <w:rsid w:val="003006B7"/>
    <w:rsid w:val="00305F8F"/>
    <w:rsid w:val="00313FBA"/>
    <w:rsid w:val="003169B2"/>
    <w:rsid w:val="003176CD"/>
    <w:rsid w:val="00324634"/>
    <w:rsid w:val="00325A89"/>
    <w:rsid w:val="00330A2B"/>
    <w:rsid w:val="00331F3B"/>
    <w:rsid w:val="00332007"/>
    <w:rsid w:val="00332132"/>
    <w:rsid w:val="00332FB2"/>
    <w:rsid w:val="00333231"/>
    <w:rsid w:val="00333FE2"/>
    <w:rsid w:val="00335325"/>
    <w:rsid w:val="0034343B"/>
    <w:rsid w:val="00345BDF"/>
    <w:rsid w:val="003503A6"/>
    <w:rsid w:val="003518C5"/>
    <w:rsid w:val="0035420F"/>
    <w:rsid w:val="003559B1"/>
    <w:rsid w:val="00366B53"/>
    <w:rsid w:val="003677D9"/>
    <w:rsid w:val="003712A9"/>
    <w:rsid w:val="00373BEF"/>
    <w:rsid w:val="00377DD7"/>
    <w:rsid w:val="00382F08"/>
    <w:rsid w:val="003831DE"/>
    <w:rsid w:val="00383B41"/>
    <w:rsid w:val="00390008"/>
    <w:rsid w:val="0039104B"/>
    <w:rsid w:val="00391C41"/>
    <w:rsid w:val="0039366E"/>
    <w:rsid w:val="003A1DD3"/>
    <w:rsid w:val="003A3BDA"/>
    <w:rsid w:val="003A4BA2"/>
    <w:rsid w:val="003A6039"/>
    <w:rsid w:val="003A7887"/>
    <w:rsid w:val="003C1C76"/>
    <w:rsid w:val="003C2D9C"/>
    <w:rsid w:val="003C69BF"/>
    <w:rsid w:val="003C7603"/>
    <w:rsid w:val="003D0E08"/>
    <w:rsid w:val="003D1E97"/>
    <w:rsid w:val="003D5EF4"/>
    <w:rsid w:val="003D7144"/>
    <w:rsid w:val="003E2D0C"/>
    <w:rsid w:val="003E3C5A"/>
    <w:rsid w:val="003E463A"/>
    <w:rsid w:val="003F0BA3"/>
    <w:rsid w:val="003F1077"/>
    <w:rsid w:val="003F23CA"/>
    <w:rsid w:val="003F44FF"/>
    <w:rsid w:val="00401E55"/>
    <w:rsid w:val="00402195"/>
    <w:rsid w:val="00403EE8"/>
    <w:rsid w:val="00404B71"/>
    <w:rsid w:val="00404DD8"/>
    <w:rsid w:val="00406A9B"/>
    <w:rsid w:val="00407857"/>
    <w:rsid w:val="00415093"/>
    <w:rsid w:val="0041671D"/>
    <w:rsid w:val="004172D8"/>
    <w:rsid w:val="00423989"/>
    <w:rsid w:val="00425BC8"/>
    <w:rsid w:val="00426511"/>
    <w:rsid w:val="00427863"/>
    <w:rsid w:val="00432BCB"/>
    <w:rsid w:val="00441DE3"/>
    <w:rsid w:val="0044226F"/>
    <w:rsid w:val="004438D1"/>
    <w:rsid w:val="004440A4"/>
    <w:rsid w:val="00450666"/>
    <w:rsid w:val="00452649"/>
    <w:rsid w:val="00457FAA"/>
    <w:rsid w:val="004616BE"/>
    <w:rsid w:val="00466BB6"/>
    <w:rsid w:val="00470B17"/>
    <w:rsid w:val="00472778"/>
    <w:rsid w:val="00473618"/>
    <w:rsid w:val="0047423A"/>
    <w:rsid w:val="00474433"/>
    <w:rsid w:val="00475AB2"/>
    <w:rsid w:val="004842F4"/>
    <w:rsid w:val="00487E06"/>
    <w:rsid w:val="004967E1"/>
    <w:rsid w:val="00496A34"/>
    <w:rsid w:val="004A2ABC"/>
    <w:rsid w:val="004A5546"/>
    <w:rsid w:val="004A73BD"/>
    <w:rsid w:val="004B21BF"/>
    <w:rsid w:val="004B2DEB"/>
    <w:rsid w:val="004B37C0"/>
    <w:rsid w:val="004B3B43"/>
    <w:rsid w:val="004B4672"/>
    <w:rsid w:val="004C21F7"/>
    <w:rsid w:val="004D3D37"/>
    <w:rsid w:val="004D5DAC"/>
    <w:rsid w:val="004D7D21"/>
    <w:rsid w:val="004E2821"/>
    <w:rsid w:val="004E6870"/>
    <w:rsid w:val="004F46ED"/>
    <w:rsid w:val="004F65D5"/>
    <w:rsid w:val="005003D3"/>
    <w:rsid w:val="005027F1"/>
    <w:rsid w:val="005031D6"/>
    <w:rsid w:val="00506F1C"/>
    <w:rsid w:val="00507FF0"/>
    <w:rsid w:val="00514A1E"/>
    <w:rsid w:val="00514E0A"/>
    <w:rsid w:val="0051619B"/>
    <w:rsid w:val="00520CE8"/>
    <w:rsid w:val="00521205"/>
    <w:rsid w:val="00522BFE"/>
    <w:rsid w:val="00523992"/>
    <w:rsid w:val="005244F5"/>
    <w:rsid w:val="00524EF3"/>
    <w:rsid w:val="00527550"/>
    <w:rsid w:val="0053312E"/>
    <w:rsid w:val="00535894"/>
    <w:rsid w:val="00537B8A"/>
    <w:rsid w:val="005404CE"/>
    <w:rsid w:val="00543487"/>
    <w:rsid w:val="005537C8"/>
    <w:rsid w:val="00554DF4"/>
    <w:rsid w:val="00555429"/>
    <w:rsid w:val="00556EAF"/>
    <w:rsid w:val="00556FDC"/>
    <w:rsid w:val="00560017"/>
    <w:rsid w:val="00560A67"/>
    <w:rsid w:val="0056102D"/>
    <w:rsid w:val="00563569"/>
    <w:rsid w:val="00563E84"/>
    <w:rsid w:val="0056731C"/>
    <w:rsid w:val="00567C3C"/>
    <w:rsid w:val="00571B8B"/>
    <w:rsid w:val="00580015"/>
    <w:rsid w:val="00583C5B"/>
    <w:rsid w:val="00584B18"/>
    <w:rsid w:val="0058505B"/>
    <w:rsid w:val="0058633B"/>
    <w:rsid w:val="0059058A"/>
    <w:rsid w:val="00590F16"/>
    <w:rsid w:val="005A2541"/>
    <w:rsid w:val="005A2720"/>
    <w:rsid w:val="005A3A20"/>
    <w:rsid w:val="005A5709"/>
    <w:rsid w:val="005B2031"/>
    <w:rsid w:val="005B2154"/>
    <w:rsid w:val="005B24DD"/>
    <w:rsid w:val="005B2B73"/>
    <w:rsid w:val="005B3384"/>
    <w:rsid w:val="005B5BA6"/>
    <w:rsid w:val="005C1612"/>
    <w:rsid w:val="005C3FCA"/>
    <w:rsid w:val="005C74BB"/>
    <w:rsid w:val="005D09EF"/>
    <w:rsid w:val="005D1AE8"/>
    <w:rsid w:val="005D374C"/>
    <w:rsid w:val="005D532B"/>
    <w:rsid w:val="005D56BC"/>
    <w:rsid w:val="005D5709"/>
    <w:rsid w:val="005E1522"/>
    <w:rsid w:val="005E442B"/>
    <w:rsid w:val="005E4542"/>
    <w:rsid w:val="005E697C"/>
    <w:rsid w:val="005E7961"/>
    <w:rsid w:val="005F27DF"/>
    <w:rsid w:val="005F2F55"/>
    <w:rsid w:val="005F5310"/>
    <w:rsid w:val="005F662A"/>
    <w:rsid w:val="005F67F1"/>
    <w:rsid w:val="005F6F1D"/>
    <w:rsid w:val="00600204"/>
    <w:rsid w:val="00605591"/>
    <w:rsid w:val="00606D8B"/>
    <w:rsid w:val="00607C76"/>
    <w:rsid w:val="006124D6"/>
    <w:rsid w:val="00612531"/>
    <w:rsid w:val="006145AA"/>
    <w:rsid w:val="006215F8"/>
    <w:rsid w:val="00621B03"/>
    <w:rsid w:val="006225A9"/>
    <w:rsid w:val="0062340A"/>
    <w:rsid w:val="006304AA"/>
    <w:rsid w:val="00630723"/>
    <w:rsid w:val="006339FA"/>
    <w:rsid w:val="00637875"/>
    <w:rsid w:val="006432B4"/>
    <w:rsid w:val="006453B0"/>
    <w:rsid w:val="0064733E"/>
    <w:rsid w:val="00647B6B"/>
    <w:rsid w:val="00654EA6"/>
    <w:rsid w:val="00656733"/>
    <w:rsid w:val="00660793"/>
    <w:rsid w:val="006615A5"/>
    <w:rsid w:val="00662B85"/>
    <w:rsid w:val="00665B38"/>
    <w:rsid w:val="00671540"/>
    <w:rsid w:val="006769B4"/>
    <w:rsid w:val="00681776"/>
    <w:rsid w:val="00686533"/>
    <w:rsid w:val="00687617"/>
    <w:rsid w:val="00691AAD"/>
    <w:rsid w:val="00692DC3"/>
    <w:rsid w:val="006933ED"/>
    <w:rsid w:val="00694880"/>
    <w:rsid w:val="00695D10"/>
    <w:rsid w:val="006965B1"/>
    <w:rsid w:val="0069703C"/>
    <w:rsid w:val="006A34A4"/>
    <w:rsid w:val="006A390A"/>
    <w:rsid w:val="006A4E55"/>
    <w:rsid w:val="006B022A"/>
    <w:rsid w:val="006B3531"/>
    <w:rsid w:val="006B5837"/>
    <w:rsid w:val="006C03E4"/>
    <w:rsid w:val="006C2825"/>
    <w:rsid w:val="006C2CFC"/>
    <w:rsid w:val="006C2E77"/>
    <w:rsid w:val="006D1953"/>
    <w:rsid w:val="006D3092"/>
    <w:rsid w:val="006D60F8"/>
    <w:rsid w:val="006D7CE9"/>
    <w:rsid w:val="006E0F43"/>
    <w:rsid w:val="006E210A"/>
    <w:rsid w:val="006E3077"/>
    <w:rsid w:val="006E3477"/>
    <w:rsid w:val="006E423E"/>
    <w:rsid w:val="006E57F1"/>
    <w:rsid w:val="006F4F98"/>
    <w:rsid w:val="006F524B"/>
    <w:rsid w:val="00700702"/>
    <w:rsid w:val="007011C5"/>
    <w:rsid w:val="0070691F"/>
    <w:rsid w:val="00706C7F"/>
    <w:rsid w:val="00714646"/>
    <w:rsid w:val="007155D8"/>
    <w:rsid w:val="00717174"/>
    <w:rsid w:val="00724471"/>
    <w:rsid w:val="00724569"/>
    <w:rsid w:val="007256CA"/>
    <w:rsid w:val="00730A51"/>
    <w:rsid w:val="00742F23"/>
    <w:rsid w:val="00743EBC"/>
    <w:rsid w:val="007442CA"/>
    <w:rsid w:val="00751767"/>
    <w:rsid w:val="00751C30"/>
    <w:rsid w:val="00755455"/>
    <w:rsid w:val="0076001F"/>
    <w:rsid w:val="007600BF"/>
    <w:rsid w:val="007649B1"/>
    <w:rsid w:val="007720B5"/>
    <w:rsid w:val="00777E9B"/>
    <w:rsid w:val="00777F62"/>
    <w:rsid w:val="00783CEE"/>
    <w:rsid w:val="00784C1A"/>
    <w:rsid w:val="00790A14"/>
    <w:rsid w:val="00792ED4"/>
    <w:rsid w:val="00793CC8"/>
    <w:rsid w:val="00794D31"/>
    <w:rsid w:val="007A43A2"/>
    <w:rsid w:val="007A79E8"/>
    <w:rsid w:val="007A7C17"/>
    <w:rsid w:val="007B0F1F"/>
    <w:rsid w:val="007B142B"/>
    <w:rsid w:val="007B1A13"/>
    <w:rsid w:val="007B2CA6"/>
    <w:rsid w:val="007B3667"/>
    <w:rsid w:val="007B3AF6"/>
    <w:rsid w:val="007B61B6"/>
    <w:rsid w:val="007C19E4"/>
    <w:rsid w:val="007C3D87"/>
    <w:rsid w:val="007C6A06"/>
    <w:rsid w:val="007D18A3"/>
    <w:rsid w:val="007D1FB0"/>
    <w:rsid w:val="007D289F"/>
    <w:rsid w:val="007D3FFC"/>
    <w:rsid w:val="007D4209"/>
    <w:rsid w:val="007D79B0"/>
    <w:rsid w:val="007E729F"/>
    <w:rsid w:val="007E7C33"/>
    <w:rsid w:val="007F0AD9"/>
    <w:rsid w:val="007F5A09"/>
    <w:rsid w:val="007F7B52"/>
    <w:rsid w:val="00803CF3"/>
    <w:rsid w:val="0080727F"/>
    <w:rsid w:val="00812584"/>
    <w:rsid w:val="00813064"/>
    <w:rsid w:val="00814AA6"/>
    <w:rsid w:val="00816F39"/>
    <w:rsid w:val="008171E1"/>
    <w:rsid w:val="0082374B"/>
    <w:rsid w:val="008303C6"/>
    <w:rsid w:val="00830805"/>
    <w:rsid w:val="00832082"/>
    <w:rsid w:val="0083385D"/>
    <w:rsid w:val="00835D2D"/>
    <w:rsid w:val="00837397"/>
    <w:rsid w:val="00840EA8"/>
    <w:rsid w:val="0084173E"/>
    <w:rsid w:val="008425FE"/>
    <w:rsid w:val="00842A9A"/>
    <w:rsid w:val="00844896"/>
    <w:rsid w:val="00846D1D"/>
    <w:rsid w:val="00855720"/>
    <w:rsid w:val="008657C1"/>
    <w:rsid w:val="00870E9A"/>
    <w:rsid w:val="00872140"/>
    <w:rsid w:val="00872661"/>
    <w:rsid w:val="0087422E"/>
    <w:rsid w:val="00874AC5"/>
    <w:rsid w:val="00876243"/>
    <w:rsid w:val="00881F01"/>
    <w:rsid w:val="00886B63"/>
    <w:rsid w:val="008877ED"/>
    <w:rsid w:val="00890C91"/>
    <w:rsid w:val="00893E44"/>
    <w:rsid w:val="0089686B"/>
    <w:rsid w:val="008A204C"/>
    <w:rsid w:val="008A483B"/>
    <w:rsid w:val="008A55E8"/>
    <w:rsid w:val="008A5FA0"/>
    <w:rsid w:val="008A6CD2"/>
    <w:rsid w:val="008B34FB"/>
    <w:rsid w:val="008C1594"/>
    <w:rsid w:val="008C1D8F"/>
    <w:rsid w:val="008C2ED5"/>
    <w:rsid w:val="008C44DD"/>
    <w:rsid w:val="008C5550"/>
    <w:rsid w:val="008C6F8B"/>
    <w:rsid w:val="008D372C"/>
    <w:rsid w:val="008D4DE1"/>
    <w:rsid w:val="008D53B0"/>
    <w:rsid w:val="008D53C5"/>
    <w:rsid w:val="008D5DCF"/>
    <w:rsid w:val="008D6519"/>
    <w:rsid w:val="008D6611"/>
    <w:rsid w:val="008D7F2B"/>
    <w:rsid w:val="008E2C75"/>
    <w:rsid w:val="008E3459"/>
    <w:rsid w:val="008F2AD6"/>
    <w:rsid w:val="008F41A9"/>
    <w:rsid w:val="008F6C72"/>
    <w:rsid w:val="008F7841"/>
    <w:rsid w:val="008F7BD7"/>
    <w:rsid w:val="00901064"/>
    <w:rsid w:val="00902985"/>
    <w:rsid w:val="00903248"/>
    <w:rsid w:val="00903EE4"/>
    <w:rsid w:val="00904019"/>
    <w:rsid w:val="009047D3"/>
    <w:rsid w:val="0091020C"/>
    <w:rsid w:val="009123EF"/>
    <w:rsid w:val="00923F66"/>
    <w:rsid w:val="00923FCD"/>
    <w:rsid w:val="009246A1"/>
    <w:rsid w:val="009268BA"/>
    <w:rsid w:val="00934245"/>
    <w:rsid w:val="00934FBC"/>
    <w:rsid w:val="00936B1B"/>
    <w:rsid w:val="00940251"/>
    <w:rsid w:val="00940E01"/>
    <w:rsid w:val="00944F12"/>
    <w:rsid w:val="009462B0"/>
    <w:rsid w:val="00947B00"/>
    <w:rsid w:val="00953232"/>
    <w:rsid w:val="0095377B"/>
    <w:rsid w:val="0095625F"/>
    <w:rsid w:val="00957429"/>
    <w:rsid w:val="009575D9"/>
    <w:rsid w:val="00964FF0"/>
    <w:rsid w:val="00967FB2"/>
    <w:rsid w:val="00971F0B"/>
    <w:rsid w:val="0097330F"/>
    <w:rsid w:val="00986090"/>
    <w:rsid w:val="00990017"/>
    <w:rsid w:val="009908D8"/>
    <w:rsid w:val="009949E0"/>
    <w:rsid w:val="009950C7"/>
    <w:rsid w:val="00995588"/>
    <w:rsid w:val="00995E56"/>
    <w:rsid w:val="0099712A"/>
    <w:rsid w:val="009A53B8"/>
    <w:rsid w:val="009A7CC3"/>
    <w:rsid w:val="009B0D3B"/>
    <w:rsid w:val="009B1EE3"/>
    <w:rsid w:val="009B2975"/>
    <w:rsid w:val="009C117B"/>
    <w:rsid w:val="009C3105"/>
    <w:rsid w:val="009C7E09"/>
    <w:rsid w:val="009D07CB"/>
    <w:rsid w:val="009D10A8"/>
    <w:rsid w:val="009D146F"/>
    <w:rsid w:val="009D2AC9"/>
    <w:rsid w:val="009D4AB4"/>
    <w:rsid w:val="009D6D3D"/>
    <w:rsid w:val="009E01C9"/>
    <w:rsid w:val="009E095A"/>
    <w:rsid w:val="009E53BA"/>
    <w:rsid w:val="009F19DA"/>
    <w:rsid w:val="009F3FDE"/>
    <w:rsid w:val="009F5CD8"/>
    <w:rsid w:val="00A0015A"/>
    <w:rsid w:val="00A00467"/>
    <w:rsid w:val="00A00C34"/>
    <w:rsid w:val="00A014C7"/>
    <w:rsid w:val="00A042C7"/>
    <w:rsid w:val="00A0612F"/>
    <w:rsid w:val="00A11374"/>
    <w:rsid w:val="00A11EC3"/>
    <w:rsid w:val="00A12B6B"/>
    <w:rsid w:val="00A12CC8"/>
    <w:rsid w:val="00A14A8B"/>
    <w:rsid w:val="00A16112"/>
    <w:rsid w:val="00A16154"/>
    <w:rsid w:val="00A16910"/>
    <w:rsid w:val="00A16A52"/>
    <w:rsid w:val="00A17F38"/>
    <w:rsid w:val="00A21595"/>
    <w:rsid w:val="00A24383"/>
    <w:rsid w:val="00A311A8"/>
    <w:rsid w:val="00A31E59"/>
    <w:rsid w:val="00A329A5"/>
    <w:rsid w:val="00A351BB"/>
    <w:rsid w:val="00A53771"/>
    <w:rsid w:val="00A566E6"/>
    <w:rsid w:val="00A60E1C"/>
    <w:rsid w:val="00A61A9D"/>
    <w:rsid w:val="00A62DE3"/>
    <w:rsid w:val="00A65CEC"/>
    <w:rsid w:val="00A70621"/>
    <w:rsid w:val="00A713F0"/>
    <w:rsid w:val="00A7142E"/>
    <w:rsid w:val="00A71E9A"/>
    <w:rsid w:val="00A744E4"/>
    <w:rsid w:val="00A76B29"/>
    <w:rsid w:val="00A7715F"/>
    <w:rsid w:val="00A801D4"/>
    <w:rsid w:val="00A80A89"/>
    <w:rsid w:val="00A849D8"/>
    <w:rsid w:val="00A91471"/>
    <w:rsid w:val="00A9222D"/>
    <w:rsid w:val="00A969B0"/>
    <w:rsid w:val="00A97029"/>
    <w:rsid w:val="00A97F3B"/>
    <w:rsid w:val="00AA0FF3"/>
    <w:rsid w:val="00AA11E4"/>
    <w:rsid w:val="00AA6F2A"/>
    <w:rsid w:val="00AB1E38"/>
    <w:rsid w:val="00AB290C"/>
    <w:rsid w:val="00AB5379"/>
    <w:rsid w:val="00AB5F99"/>
    <w:rsid w:val="00AD17C8"/>
    <w:rsid w:val="00AD19A1"/>
    <w:rsid w:val="00AD3187"/>
    <w:rsid w:val="00AD4641"/>
    <w:rsid w:val="00AD73A6"/>
    <w:rsid w:val="00AD76E3"/>
    <w:rsid w:val="00AE0DB2"/>
    <w:rsid w:val="00AE234B"/>
    <w:rsid w:val="00AE4A39"/>
    <w:rsid w:val="00AF0789"/>
    <w:rsid w:val="00AF0B37"/>
    <w:rsid w:val="00AF15E8"/>
    <w:rsid w:val="00AF19CF"/>
    <w:rsid w:val="00AF3617"/>
    <w:rsid w:val="00AF3BC0"/>
    <w:rsid w:val="00AF3F24"/>
    <w:rsid w:val="00AF45FA"/>
    <w:rsid w:val="00AF4A67"/>
    <w:rsid w:val="00AF66BB"/>
    <w:rsid w:val="00AF7153"/>
    <w:rsid w:val="00AF767D"/>
    <w:rsid w:val="00B005D7"/>
    <w:rsid w:val="00B00FE8"/>
    <w:rsid w:val="00B06BE3"/>
    <w:rsid w:val="00B0791F"/>
    <w:rsid w:val="00B10AD9"/>
    <w:rsid w:val="00B11BFB"/>
    <w:rsid w:val="00B123CD"/>
    <w:rsid w:val="00B12B62"/>
    <w:rsid w:val="00B14C0C"/>
    <w:rsid w:val="00B171CA"/>
    <w:rsid w:val="00B22D6F"/>
    <w:rsid w:val="00B23FA8"/>
    <w:rsid w:val="00B27846"/>
    <w:rsid w:val="00B3377E"/>
    <w:rsid w:val="00B35EB1"/>
    <w:rsid w:val="00B37AE4"/>
    <w:rsid w:val="00B40896"/>
    <w:rsid w:val="00B423C1"/>
    <w:rsid w:val="00B4661D"/>
    <w:rsid w:val="00B513F9"/>
    <w:rsid w:val="00B516EC"/>
    <w:rsid w:val="00B566C9"/>
    <w:rsid w:val="00B56EE1"/>
    <w:rsid w:val="00B5729E"/>
    <w:rsid w:val="00B6068B"/>
    <w:rsid w:val="00B66891"/>
    <w:rsid w:val="00B66B9B"/>
    <w:rsid w:val="00B71270"/>
    <w:rsid w:val="00B77DA8"/>
    <w:rsid w:val="00B843F5"/>
    <w:rsid w:val="00B879CF"/>
    <w:rsid w:val="00B87EFE"/>
    <w:rsid w:val="00B94FB0"/>
    <w:rsid w:val="00BA05FF"/>
    <w:rsid w:val="00BA2EFA"/>
    <w:rsid w:val="00BA4781"/>
    <w:rsid w:val="00BB10EF"/>
    <w:rsid w:val="00BB3C2E"/>
    <w:rsid w:val="00BB52FA"/>
    <w:rsid w:val="00BB72E5"/>
    <w:rsid w:val="00BC7005"/>
    <w:rsid w:val="00BC7C25"/>
    <w:rsid w:val="00BD05FE"/>
    <w:rsid w:val="00BD56C1"/>
    <w:rsid w:val="00BD6DAA"/>
    <w:rsid w:val="00BE48BF"/>
    <w:rsid w:val="00BE6892"/>
    <w:rsid w:val="00BF1051"/>
    <w:rsid w:val="00BF1EB6"/>
    <w:rsid w:val="00BF30D6"/>
    <w:rsid w:val="00BF3A77"/>
    <w:rsid w:val="00BF54E5"/>
    <w:rsid w:val="00BF6396"/>
    <w:rsid w:val="00BF7709"/>
    <w:rsid w:val="00BF788A"/>
    <w:rsid w:val="00C06029"/>
    <w:rsid w:val="00C07561"/>
    <w:rsid w:val="00C07586"/>
    <w:rsid w:val="00C15CCD"/>
    <w:rsid w:val="00C15D18"/>
    <w:rsid w:val="00C2371A"/>
    <w:rsid w:val="00C24226"/>
    <w:rsid w:val="00C24E08"/>
    <w:rsid w:val="00C25955"/>
    <w:rsid w:val="00C25B0C"/>
    <w:rsid w:val="00C26953"/>
    <w:rsid w:val="00C300D0"/>
    <w:rsid w:val="00C310B0"/>
    <w:rsid w:val="00C313B0"/>
    <w:rsid w:val="00C31DBC"/>
    <w:rsid w:val="00C363A9"/>
    <w:rsid w:val="00C364C1"/>
    <w:rsid w:val="00C424C3"/>
    <w:rsid w:val="00C44A67"/>
    <w:rsid w:val="00C4665A"/>
    <w:rsid w:val="00C52A0D"/>
    <w:rsid w:val="00C539C2"/>
    <w:rsid w:val="00C56F67"/>
    <w:rsid w:val="00C6047E"/>
    <w:rsid w:val="00C62EAD"/>
    <w:rsid w:val="00C66E8F"/>
    <w:rsid w:val="00C71F48"/>
    <w:rsid w:val="00C73073"/>
    <w:rsid w:val="00C749B3"/>
    <w:rsid w:val="00C75ECF"/>
    <w:rsid w:val="00C82921"/>
    <w:rsid w:val="00C86431"/>
    <w:rsid w:val="00C874B4"/>
    <w:rsid w:val="00C91F6D"/>
    <w:rsid w:val="00C942A1"/>
    <w:rsid w:val="00C97232"/>
    <w:rsid w:val="00CA1955"/>
    <w:rsid w:val="00CA509C"/>
    <w:rsid w:val="00CA679C"/>
    <w:rsid w:val="00CB13BF"/>
    <w:rsid w:val="00CB57B7"/>
    <w:rsid w:val="00CC1C46"/>
    <w:rsid w:val="00CC1EEE"/>
    <w:rsid w:val="00CC434D"/>
    <w:rsid w:val="00CC4D69"/>
    <w:rsid w:val="00CD5C3B"/>
    <w:rsid w:val="00CE1216"/>
    <w:rsid w:val="00CE14D2"/>
    <w:rsid w:val="00CE2892"/>
    <w:rsid w:val="00CE3A40"/>
    <w:rsid w:val="00CE71F5"/>
    <w:rsid w:val="00CF2894"/>
    <w:rsid w:val="00CF7E80"/>
    <w:rsid w:val="00D077F7"/>
    <w:rsid w:val="00D07BC2"/>
    <w:rsid w:val="00D1163E"/>
    <w:rsid w:val="00D1315B"/>
    <w:rsid w:val="00D151A0"/>
    <w:rsid w:val="00D154B8"/>
    <w:rsid w:val="00D17C23"/>
    <w:rsid w:val="00D26E7E"/>
    <w:rsid w:val="00D273CA"/>
    <w:rsid w:val="00D343A9"/>
    <w:rsid w:val="00D356D1"/>
    <w:rsid w:val="00D47397"/>
    <w:rsid w:val="00D52A3E"/>
    <w:rsid w:val="00D54C2F"/>
    <w:rsid w:val="00D56C3B"/>
    <w:rsid w:val="00D572C7"/>
    <w:rsid w:val="00D573F9"/>
    <w:rsid w:val="00D57B96"/>
    <w:rsid w:val="00D6082A"/>
    <w:rsid w:val="00D609AF"/>
    <w:rsid w:val="00D6334B"/>
    <w:rsid w:val="00D635C9"/>
    <w:rsid w:val="00D66233"/>
    <w:rsid w:val="00D755BC"/>
    <w:rsid w:val="00D762DD"/>
    <w:rsid w:val="00D76517"/>
    <w:rsid w:val="00D77984"/>
    <w:rsid w:val="00D80CE4"/>
    <w:rsid w:val="00D84D25"/>
    <w:rsid w:val="00D854D6"/>
    <w:rsid w:val="00D906E2"/>
    <w:rsid w:val="00DA36AC"/>
    <w:rsid w:val="00DB1E80"/>
    <w:rsid w:val="00DB6B05"/>
    <w:rsid w:val="00DB7517"/>
    <w:rsid w:val="00DC368C"/>
    <w:rsid w:val="00DC3E98"/>
    <w:rsid w:val="00DC43B2"/>
    <w:rsid w:val="00DD06FA"/>
    <w:rsid w:val="00DD55C7"/>
    <w:rsid w:val="00DD56ED"/>
    <w:rsid w:val="00DD6598"/>
    <w:rsid w:val="00DD7C10"/>
    <w:rsid w:val="00DE151B"/>
    <w:rsid w:val="00DE61AC"/>
    <w:rsid w:val="00DE7096"/>
    <w:rsid w:val="00DF0F2E"/>
    <w:rsid w:val="00DF45DB"/>
    <w:rsid w:val="00DF650B"/>
    <w:rsid w:val="00DF7DAE"/>
    <w:rsid w:val="00E03D6E"/>
    <w:rsid w:val="00E07A2B"/>
    <w:rsid w:val="00E106DD"/>
    <w:rsid w:val="00E11D4E"/>
    <w:rsid w:val="00E121D6"/>
    <w:rsid w:val="00E123CE"/>
    <w:rsid w:val="00E13357"/>
    <w:rsid w:val="00E135F9"/>
    <w:rsid w:val="00E14704"/>
    <w:rsid w:val="00E15F97"/>
    <w:rsid w:val="00E17426"/>
    <w:rsid w:val="00E23F94"/>
    <w:rsid w:val="00E243BB"/>
    <w:rsid w:val="00E27080"/>
    <w:rsid w:val="00E27131"/>
    <w:rsid w:val="00E27C9C"/>
    <w:rsid w:val="00E35AFF"/>
    <w:rsid w:val="00E36A56"/>
    <w:rsid w:val="00E408D3"/>
    <w:rsid w:val="00E41B2C"/>
    <w:rsid w:val="00E43B5D"/>
    <w:rsid w:val="00E50E4B"/>
    <w:rsid w:val="00E6019B"/>
    <w:rsid w:val="00E60319"/>
    <w:rsid w:val="00E613E0"/>
    <w:rsid w:val="00E6353C"/>
    <w:rsid w:val="00E63FEF"/>
    <w:rsid w:val="00E63FFE"/>
    <w:rsid w:val="00E64570"/>
    <w:rsid w:val="00E65260"/>
    <w:rsid w:val="00E65678"/>
    <w:rsid w:val="00E66840"/>
    <w:rsid w:val="00E716B5"/>
    <w:rsid w:val="00E72807"/>
    <w:rsid w:val="00E74957"/>
    <w:rsid w:val="00E75176"/>
    <w:rsid w:val="00E77468"/>
    <w:rsid w:val="00E815CD"/>
    <w:rsid w:val="00E85599"/>
    <w:rsid w:val="00E85853"/>
    <w:rsid w:val="00E8784E"/>
    <w:rsid w:val="00E92073"/>
    <w:rsid w:val="00E932CC"/>
    <w:rsid w:val="00E93DC4"/>
    <w:rsid w:val="00E94A94"/>
    <w:rsid w:val="00E94E56"/>
    <w:rsid w:val="00EA1BC3"/>
    <w:rsid w:val="00EB1F41"/>
    <w:rsid w:val="00EC1C50"/>
    <w:rsid w:val="00EC51E1"/>
    <w:rsid w:val="00ED0197"/>
    <w:rsid w:val="00ED0336"/>
    <w:rsid w:val="00ED1F9C"/>
    <w:rsid w:val="00ED6F59"/>
    <w:rsid w:val="00EE54D0"/>
    <w:rsid w:val="00EE674C"/>
    <w:rsid w:val="00EE6E07"/>
    <w:rsid w:val="00EF1050"/>
    <w:rsid w:val="00EF1D19"/>
    <w:rsid w:val="00EF6C95"/>
    <w:rsid w:val="00F04771"/>
    <w:rsid w:val="00F06F92"/>
    <w:rsid w:val="00F135A8"/>
    <w:rsid w:val="00F170AD"/>
    <w:rsid w:val="00F24132"/>
    <w:rsid w:val="00F27193"/>
    <w:rsid w:val="00F3065A"/>
    <w:rsid w:val="00F30D6B"/>
    <w:rsid w:val="00F31481"/>
    <w:rsid w:val="00F31980"/>
    <w:rsid w:val="00F32C39"/>
    <w:rsid w:val="00F365C6"/>
    <w:rsid w:val="00F37B90"/>
    <w:rsid w:val="00F40A61"/>
    <w:rsid w:val="00F41458"/>
    <w:rsid w:val="00F46E16"/>
    <w:rsid w:val="00F47C79"/>
    <w:rsid w:val="00F47C7E"/>
    <w:rsid w:val="00F50126"/>
    <w:rsid w:val="00F5502F"/>
    <w:rsid w:val="00F60F4B"/>
    <w:rsid w:val="00F62454"/>
    <w:rsid w:val="00F63EAB"/>
    <w:rsid w:val="00F74A64"/>
    <w:rsid w:val="00F754C9"/>
    <w:rsid w:val="00F77948"/>
    <w:rsid w:val="00F77A89"/>
    <w:rsid w:val="00F80A0D"/>
    <w:rsid w:val="00F85247"/>
    <w:rsid w:val="00F85FB8"/>
    <w:rsid w:val="00F86AC4"/>
    <w:rsid w:val="00F92C3E"/>
    <w:rsid w:val="00F92D51"/>
    <w:rsid w:val="00F93E3E"/>
    <w:rsid w:val="00F96517"/>
    <w:rsid w:val="00F97496"/>
    <w:rsid w:val="00FA0BD6"/>
    <w:rsid w:val="00FA2540"/>
    <w:rsid w:val="00FC09DE"/>
    <w:rsid w:val="00FC18C3"/>
    <w:rsid w:val="00FC46FF"/>
    <w:rsid w:val="00FC52A0"/>
    <w:rsid w:val="00FC6963"/>
    <w:rsid w:val="00FD3E47"/>
    <w:rsid w:val="00FD5D9B"/>
    <w:rsid w:val="00FD5F34"/>
    <w:rsid w:val="00FD7746"/>
    <w:rsid w:val="00FE016D"/>
    <w:rsid w:val="00FE0C70"/>
    <w:rsid w:val="00FE22F2"/>
    <w:rsid w:val="00FE3B14"/>
    <w:rsid w:val="00FE3B5F"/>
    <w:rsid w:val="00FE538D"/>
    <w:rsid w:val="00FF063A"/>
    <w:rsid w:val="00FF0F39"/>
    <w:rsid w:val="00FF229C"/>
    <w:rsid w:val="00FF55C8"/>
    <w:rsid w:val="00FF628B"/>
    <w:rsid w:val="00FF6716"/>
    <w:rsid w:val="00FF6DF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footnote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4"/>
      <w:szCs w:val="24"/>
      <w:lang w:val="es-ES" w:eastAsia="es-ES"/>
    </w:rPr>
  </w:style>
  <w:style w:type="paragraph" w:styleId="Ttulo1">
    <w:name w:val="heading 1"/>
    <w:aliases w:val="Título Principal,HAB17,Título1amb,Heading 1-a,DOCUMENTO Nº 1,Título 1.1,01capítulo,Heading 1 Char Char Char,Car,. (1.0),Título 1 - anexo,título 1,h1,h1+ Arial 11p,Título 1 Car,Titre 1 bis,Titulo 1,Chapter,H1,1 ghost,g,Heading 0,título1,(F2, Car"/>
    <w:basedOn w:val="Normal"/>
    <w:next w:val="Normal"/>
    <w:autoRedefine/>
    <w:qFormat/>
    <w:rsid w:val="005F67F1"/>
    <w:pPr>
      <w:keepNext/>
      <w:numPr>
        <w:numId w:val="1"/>
      </w:numPr>
      <w:tabs>
        <w:tab w:val="clear" w:pos="720"/>
        <w:tab w:val="num" w:pos="567"/>
      </w:tabs>
      <w:spacing w:before="240" w:after="60"/>
      <w:ind w:left="567" w:hanging="567"/>
      <w:outlineLvl w:val="0"/>
    </w:pPr>
    <w:rPr>
      <w:rFonts w:ascii="Times New Roman Negrita" w:hAnsi="Times New Roman Negrita" w:cs="Arial"/>
      <w:b/>
      <w:bCs/>
      <w:caps/>
      <w:color w:val="FF0000"/>
      <w:kern w:val="32"/>
      <w:szCs w:val="32"/>
    </w:rPr>
  </w:style>
  <w:style w:type="paragraph" w:styleId="Ttulo2">
    <w:name w:val="heading 2"/>
    <w:aliases w:val="HAB18,Título nivel 2,Título 2 Car Car Car,Título 2 Car Car,h2,Heading,Items,H2,sl2,main,Título 2.,Car + Antes:  12 pto,Después:  3 pto,Interlineado:  sencillo,Car1,drés,Titulo 2,título 2,TITULO 2"/>
    <w:basedOn w:val="Normal"/>
    <w:next w:val="Normal"/>
    <w:link w:val="Ttulo2Car"/>
    <w:qFormat/>
    <w:pPr>
      <w:keepNext/>
      <w:numPr>
        <w:ilvl w:val="1"/>
        <w:numId w:val="1"/>
      </w:numPr>
      <w:spacing w:before="240" w:after="60"/>
      <w:outlineLvl w:val="1"/>
    </w:pPr>
    <w:rPr>
      <w:rFonts w:ascii="Times New Roman Negrita" w:hAnsi="Times New Roman Negrita" w:cs="Arial"/>
      <w:b/>
      <w:bCs/>
      <w:iCs/>
      <w:smallCaps/>
      <w:szCs w:val="28"/>
    </w:rPr>
  </w:style>
  <w:style w:type="paragraph" w:styleId="Ttulo3">
    <w:name w:val="heading 3"/>
    <w:aliases w:val="HAB19,Título nivel 3,Título 3 Car Car,Heading 3 Char Char Char Char,HAB19 Char Char Char Char,Título nivel 3 Char Char Char Char,h3,Título 3 Car1,MyC Título 3"/>
    <w:basedOn w:val="Normal"/>
    <w:next w:val="Normal"/>
    <w:qFormat/>
    <w:pPr>
      <w:keepNext/>
      <w:numPr>
        <w:ilvl w:val="2"/>
        <w:numId w:val="1"/>
      </w:numPr>
      <w:spacing w:before="240" w:after="60"/>
      <w:outlineLvl w:val="2"/>
    </w:pPr>
    <w:rPr>
      <w:rFonts w:ascii="Times New Roman Negrita" w:hAnsi="Times New Roman Negrita" w:cs="Arial"/>
      <w:b/>
      <w:bCs/>
      <w:szCs w:val="26"/>
    </w:rPr>
  </w:style>
  <w:style w:type="paragraph" w:styleId="Ttulo4">
    <w:name w:val="heading 4"/>
    <w:aliases w:val="Título 4amb,HAB20,Título 4 Estudio,Título 4 Car Car,Título 4 Car Car Car Car,Título 4 Car,Título 4 a),TITULO 4,Título nivel 4,Título Anexo"/>
    <w:basedOn w:val="Normal"/>
    <w:next w:val="Normal"/>
    <w:link w:val="Ttulo4Car1"/>
    <w:qFormat/>
    <w:pPr>
      <w:keepNext/>
      <w:numPr>
        <w:ilvl w:val="3"/>
        <w:numId w:val="1"/>
      </w:numPr>
      <w:spacing w:before="240" w:after="60"/>
      <w:outlineLvl w:val="3"/>
    </w:pPr>
    <w:rPr>
      <w:rFonts w:ascii="Times New Roman Negrita" w:hAnsi="Times New Roman Negrita"/>
      <w:b/>
      <w:bCs/>
      <w:i/>
      <w:szCs w:val="28"/>
    </w:rPr>
  </w:style>
  <w:style w:type="paragraph" w:styleId="Ttulo5">
    <w:name w:val="heading 5"/>
    <w:aliases w:val="Cuadros y Figuras,Correlativo,HAB21,Titulo 5,Título 5 Car Car,Título 5 Car"/>
    <w:basedOn w:val="Normal"/>
    <w:next w:val="Normal"/>
    <w:qFormat/>
    <w:pPr>
      <w:numPr>
        <w:ilvl w:val="4"/>
        <w:numId w:val="1"/>
      </w:numPr>
      <w:spacing w:before="240" w:after="60"/>
      <w:outlineLvl w:val="4"/>
    </w:pPr>
    <w:rPr>
      <w:sz w:val="22"/>
      <w:szCs w:val="20"/>
      <w:lang w:val="es-CL"/>
    </w:rPr>
  </w:style>
  <w:style w:type="paragraph" w:styleId="Ttulo6">
    <w:name w:val="heading 6"/>
    <w:aliases w:val="HAB22,. (a.)"/>
    <w:basedOn w:val="Normal"/>
    <w:next w:val="Normal"/>
    <w:qFormat/>
    <w:pPr>
      <w:numPr>
        <w:ilvl w:val="5"/>
        <w:numId w:val="1"/>
      </w:numPr>
      <w:spacing w:before="240" w:after="60"/>
      <w:outlineLvl w:val="5"/>
    </w:pPr>
    <w:rPr>
      <w:b/>
      <w:bCs/>
      <w:sz w:val="22"/>
      <w:szCs w:val="22"/>
    </w:rPr>
  </w:style>
  <w:style w:type="paragraph" w:styleId="Ttulo7">
    <w:name w:val="heading 7"/>
    <w:aliases w:val="HAB23"/>
    <w:basedOn w:val="Normal"/>
    <w:next w:val="Normal"/>
    <w:qFormat/>
    <w:pPr>
      <w:keepNext/>
      <w:numPr>
        <w:ilvl w:val="6"/>
        <w:numId w:val="1"/>
      </w:numPr>
      <w:outlineLvl w:val="6"/>
    </w:pPr>
    <w:rPr>
      <w:b/>
      <w:bCs/>
      <w:i/>
      <w:iCs/>
      <w:u w:val="single"/>
    </w:rPr>
  </w:style>
  <w:style w:type="paragraph" w:styleId="Ttulo8">
    <w:name w:val="heading 8"/>
    <w:basedOn w:val="Normal"/>
    <w:next w:val="Normal"/>
    <w:qFormat/>
    <w:pPr>
      <w:keepNext/>
      <w:numPr>
        <w:ilvl w:val="7"/>
        <w:numId w:val="1"/>
      </w:numPr>
      <w:spacing w:after="120"/>
      <w:jc w:val="center"/>
      <w:outlineLvl w:val="7"/>
    </w:pPr>
    <w:rPr>
      <w:b/>
      <w:bCs/>
    </w:rPr>
  </w:style>
  <w:style w:type="paragraph" w:styleId="Ttulo9">
    <w:name w:val="heading 9"/>
    <w:basedOn w:val="Normal"/>
    <w:next w:val="Normal"/>
    <w:qFormat/>
    <w:pPr>
      <w:widowControl w:val="0"/>
      <w:numPr>
        <w:ilvl w:val="8"/>
        <w:numId w:val="1"/>
      </w:numPr>
      <w:spacing w:before="240" w:after="60"/>
      <w:outlineLvl w:val="8"/>
    </w:pPr>
    <w:rPr>
      <w:rFonts w:ascii="Arial" w:hAnsi="Arial"/>
      <w:b/>
      <w:i/>
      <w:snapToGrid w:val="0"/>
      <w:sz w:val="18"/>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HAB18 Car,Título nivel 2 Car,Título 2 Car Car Car Car,Título 2 Car Car Car1,h2 Car,Heading Car,Items Car,H2 Car,sl2 Car,main Car,Título 2. Car,Car + Antes:  12 pto Car,Después:  3 pto Car,Interlineado:  sencillo Car,Car1 Car,drés Car"/>
    <w:link w:val="Ttulo2"/>
    <w:rsid w:val="007D1FB0"/>
    <w:rPr>
      <w:rFonts w:ascii="Times New Roman Negrita" w:hAnsi="Times New Roman Negrita" w:cs="Arial"/>
      <w:b/>
      <w:bCs/>
      <w:iCs/>
      <w:smallCaps/>
      <w:sz w:val="24"/>
      <w:szCs w:val="28"/>
      <w:lang w:val="es-ES" w:eastAsia="es-ES"/>
    </w:rPr>
  </w:style>
  <w:style w:type="character" w:customStyle="1" w:styleId="Ttulo4Car1">
    <w:name w:val="Título 4 Car1"/>
    <w:aliases w:val="Título 4amb Car,HAB20 Car,Título 4 Estudio Car,Título 4 Car Car Car,Título 4 Car Car Car Car Car,Título 4 Car Car1,Título 4 a) Car,TITULO 4 Car,Título nivel 4 Car,Título Anexo Car"/>
    <w:basedOn w:val="Fuentedeprrafopredeter"/>
    <w:link w:val="Ttulo4"/>
    <w:rsid w:val="00063672"/>
    <w:rPr>
      <w:rFonts w:ascii="Times New Roman Negrita" w:hAnsi="Times New Roman Negrita"/>
      <w:b/>
      <w:bCs/>
      <w:i/>
      <w:sz w:val="24"/>
      <w:szCs w:val="28"/>
      <w:lang w:val="es-ES" w:eastAsia="es-ES"/>
    </w:rPr>
  </w:style>
  <w:style w:type="paragraph" w:styleId="Encabezado">
    <w:name w:val="header"/>
    <w:aliases w:val="encabezado"/>
    <w:basedOn w:val="Normal"/>
    <w:link w:val="EncabezadoCar"/>
    <w:uiPriority w:val="99"/>
    <w:pPr>
      <w:tabs>
        <w:tab w:val="center" w:pos="4252"/>
        <w:tab w:val="right" w:pos="8504"/>
      </w:tabs>
    </w:pPr>
  </w:style>
  <w:style w:type="character" w:customStyle="1" w:styleId="EncabezadoCar">
    <w:name w:val="Encabezado Car"/>
    <w:aliases w:val="encabezado Car"/>
    <w:link w:val="Encabezado"/>
    <w:uiPriority w:val="99"/>
    <w:locked/>
    <w:rsid w:val="007A79E8"/>
    <w:rPr>
      <w:sz w:val="24"/>
      <w:szCs w:val="24"/>
      <w:lang w:val="es-ES" w:eastAsia="es-ES" w:bidi="ar-SA"/>
    </w:rPr>
  </w:style>
  <w:style w:type="paragraph" w:styleId="Piedepgina">
    <w:name w:val="footer"/>
    <w:aliases w:val="pie de página"/>
    <w:basedOn w:val="Normal"/>
    <w:link w:val="PiedepginaCar"/>
    <w:uiPriority w:val="99"/>
    <w:pPr>
      <w:tabs>
        <w:tab w:val="center" w:pos="4252"/>
        <w:tab w:val="right" w:pos="8504"/>
      </w:tabs>
    </w:pPr>
  </w:style>
  <w:style w:type="character" w:customStyle="1" w:styleId="PiedepginaCar">
    <w:name w:val="Pie de página Car"/>
    <w:aliases w:val="pie de página Car"/>
    <w:basedOn w:val="Fuentedeprrafopredeter"/>
    <w:link w:val="Piedepgina"/>
    <w:uiPriority w:val="99"/>
    <w:rsid w:val="00063672"/>
    <w:rPr>
      <w:sz w:val="24"/>
      <w:szCs w:val="24"/>
      <w:lang w:val="es-ES" w:eastAsia="es-ES"/>
    </w:rPr>
  </w:style>
  <w:style w:type="character" w:styleId="Nmerodepgina">
    <w:name w:val="page number"/>
    <w:basedOn w:val="Fuentedeprrafopredeter"/>
  </w:style>
  <w:style w:type="paragraph" w:styleId="Ttulo">
    <w:name w:val="Title"/>
    <w:basedOn w:val="Normal"/>
    <w:qFormat/>
    <w:pPr>
      <w:jc w:val="center"/>
    </w:pPr>
    <w:rPr>
      <w:sz w:val="28"/>
    </w:rPr>
  </w:style>
  <w:style w:type="paragraph" w:styleId="TDC1">
    <w:name w:val="toc 1"/>
    <w:basedOn w:val="Normal"/>
    <w:next w:val="Normal"/>
    <w:autoRedefine/>
    <w:uiPriority w:val="39"/>
    <w:rsid w:val="00A969B0"/>
    <w:pPr>
      <w:keepNext/>
      <w:tabs>
        <w:tab w:val="left" w:pos="567"/>
        <w:tab w:val="right" w:leader="dot" w:pos="9356"/>
      </w:tabs>
      <w:spacing w:before="240" w:after="120"/>
      <w:ind w:left="567" w:hanging="567"/>
    </w:pPr>
    <w:rPr>
      <w:rFonts w:ascii="Times New Roman Negrita" w:hAnsi="Times New Roman Negrita"/>
      <w:b/>
      <w:bCs/>
      <w:caps/>
      <w:noProof/>
      <w:color w:val="C0504D" w:themeColor="accent2"/>
      <w:sz w:val="20"/>
    </w:rPr>
  </w:style>
  <w:style w:type="paragraph" w:styleId="TDC2">
    <w:name w:val="toc 2"/>
    <w:basedOn w:val="Normal"/>
    <w:next w:val="Normal"/>
    <w:autoRedefine/>
    <w:uiPriority w:val="39"/>
    <w:rsid w:val="000231A8"/>
    <w:pPr>
      <w:tabs>
        <w:tab w:val="left" w:pos="993"/>
        <w:tab w:val="right" w:leader="dot" w:pos="9356"/>
      </w:tabs>
      <w:spacing w:before="60" w:after="60"/>
      <w:ind w:left="1259" w:hanging="1021"/>
    </w:pPr>
    <w:rPr>
      <w:smallCaps/>
      <w:noProof/>
      <w:sz w:val="20"/>
    </w:rPr>
  </w:style>
  <w:style w:type="paragraph" w:styleId="TDC3">
    <w:name w:val="toc 3"/>
    <w:basedOn w:val="Normal"/>
    <w:next w:val="Normal"/>
    <w:autoRedefine/>
    <w:uiPriority w:val="39"/>
    <w:rsid w:val="00AF3F24"/>
    <w:pPr>
      <w:tabs>
        <w:tab w:val="left" w:pos="1134"/>
        <w:tab w:val="right" w:leader="dot" w:pos="9356"/>
      </w:tabs>
      <w:spacing w:before="80"/>
      <w:ind w:left="1134" w:hanging="641"/>
    </w:pPr>
    <w:rPr>
      <w:iCs/>
      <w:noProof/>
      <w:sz w:val="18"/>
    </w:rPr>
  </w:style>
  <w:style w:type="paragraph" w:styleId="TDC4">
    <w:name w:val="toc 4"/>
    <w:basedOn w:val="Normal"/>
    <w:next w:val="Normal"/>
    <w:autoRedefine/>
    <w:pPr>
      <w:ind w:left="720"/>
    </w:pPr>
    <w:rPr>
      <w:sz w:val="20"/>
      <w:szCs w:val="21"/>
    </w:rPr>
  </w:style>
  <w:style w:type="paragraph" w:styleId="TDC5">
    <w:name w:val="toc 5"/>
    <w:basedOn w:val="Normal"/>
    <w:next w:val="Normal"/>
    <w:autoRedefine/>
    <w:pPr>
      <w:ind w:left="960"/>
    </w:pPr>
    <w:rPr>
      <w:szCs w:val="21"/>
    </w:rPr>
  </w:style>
  <w:style w:type="paragraph" w:styleId="TDC6">
    <w:name w:val="toc 6"/>
    <w:basedOn w:val="Normal"/>
    <w:next w:val="Normal"/>
    <w:autoRedefine/>
    <w:pPr>
      <w:ind w:left="1200"/>
    </w:pPr>
    <w:rPr>
      <w:szCs w:val="21"/>
    </w:rPr>
  </w:style>
  <w:style w:type="paragraph" w:styleId="TDC7">
    <w:name w:val="toc 7"/>
    <w:basedOn w:val="Normal"/>
    <w:next w:val="Normal"/>
    <w:autoRedefine/>
    <w:pPr>
      <w:ind w:left="1440"/>
    </w:pPr>
    <w:rPr>
      <w:szCs w:val="21"/>
    </w:rPr>
  </w:style>
  <w:style w:type="paragraph" w:styleId="TDC8">
    <w:name w:val="toc 8"/>
    <w:basedOn w:val="Normal"/>
    <w:next w:val="Normal"/>
    <w:autoRedefine/>
    <w:pPr>
      <w:ind w:left="1680"/>
    </w:pPr>
    <w:rPr>
      <w:szCs w:val="21"/>
    </w:rPr>
  </w:style>
  <w:style w:type="paragraph" w:styleId="TDC9">
    <w:name w:val="toc 9"/>
    <w:basedOn w:val="Normal"/>
    <w:next w:val="Normal"/>
    <w:autoRedefine/>
    <w:pPr>
      <w:ind w:left="1920"/>
    </w:pPr>
    <w:rPr>
      <w:szCs w:val="21"/>
    </w:rPr>
  </w:style>
  <w:style w:type="character" w:styleId="Hipervnculo">
    <w:name w:val="Hyperlink"/>
    <w:uiPriority w:val="99"/>
    <w:rPr>
      <w:color w:val="0000FF"/>
      <w:u w:val="single"/>
    </w:rPr>
  </w:style>
  <w:style w:type="paragraph" w:customStyle="1" w:styleId="epgrafe">
    <w:name w:val="epígrafe"/>
    <w:basedOn w:val="Normal"/>
    <w:rPr>
      <w:rFonts w:ascii="Courier New" w:hAnsi="Courier New"/>
      <w:szCs w:val="20"/>
      <w:lang w:val="es-ES_tradnl"/>
    </w:rPr>
  </w:style>
  <w:style w:type="paragraph" w:styleId="Textoindependiente3">
    <w:name w:val="Body Text 3"/>
    <w:basedOn w:val="Normal"/>
    <w:rPr>
      <w:szCs w:val="20"/>
      <w:lang w:val="es-ES_tradnl"/>
    </w:rPr>
  </w:style>
  <w:style w:type="paragraph" w:styleId="Listaconnmeros">
    <w:name w:val="List Number"/>
    <w:basedOn w:val="Normal"/>
    <w:pPr>
      <w:numPr>
        <w:numId w:val="2"/>
      </w:numPr>
    </w:pPr>
    <w:rPr>
      <w:rFonts w:ascii="Tahoma" w:hAnsi="Tahoma"/>
      <w:b/>
      <w:sz w:val="22"/>
      <w:szCs w:val="20"/>
    </w:rPr>
  </w:style>
  <w:style w:type="paragraph" w:customStyle="1" w:styleId="Normal2">
    <w:name w:val="Normal 2"/>
    <w:basedOn w:val="Normal"/>
    <w:link w:val="Normal2Car"/>
    <w:pPr>
      <w:spacing w:line="288" w:lineRule="auto"/>
    </w:pPr>
    <w:rPr>
      <w:szCs w:val="20"/>
    </w:rPr>
  </w:style>
  <w:style w:type="character" w:customStyle="1" w:styleId="Normal2Car">
    <w:name w:val="Normal 2 Car"/>
    <w:link w:val="Normal2"/>
    <w:rsid w:val="00794D31"/>
    <w:rPr>
      <w:sz w:val="24"/>
      <w:lang w:val="es-ES" w:eastAsia="es-ES" w:bidi="ar-SA"/>
    </w:rPr>
  </w:style>
  <w:style w:type="paragraph" w:customStyle="1" w:styleId="TITULO2">
    <w:name w:val="TITULO2"/>
    <w:basedOn w:val="Normal"/>
    <w:pPr>
      <w:numPr>
        <w:ilvl w:val="1"/>
        <w:numId w:val="3"/>
      </w:numPr>
    </w:pPr>
    <w:rPr>
      <w:szCs w:val="20"/>
      <w:lang w:val="es-ES_tradnl"/>
    </w:rPr>
  </w:style>
  <w:style w:type="paragraph" w:customStyle="1" w:styleId="toa">
    <w:name w:val="toa"/>
    <w:basedOn w:val="Normal"/>
    <w:pPr>
      <w:tabs>
        <w:tab w:val="left" w:pos="9000"/>
        <w:tab w:val="right" w:pos="9360"/>
      </w:tabs>
      <w:suppressAutoHyphens/>
    </w:pPr>
    <w:rPr>
      <w:rFonts w:ascii="Courier New" w:hAnsi="Courier New"/>
      <w:sz w:val="20"/>
      <w:szCs w:val="20"/>
      <w:lang w:val="en-US"/>
    </w:rPr>
  </w:style>
  <w:style w:type="paragraph" w:styleId="Textoindependiente">
    <w:name w:val="Body Text"/>
    <w:basedOn w:val="Normal"/>
    <w:link w:val="TextoindependienteCar"/>
    <w:pPr>
      <w:tabs>
        <w:tab w:val="left" w:pos="0"/>
      </w:tabs>
      <w:suppressAutoHyphens/>
    </w:pPr>
    <w:rPr>
      <w:color w:val="000000"/>
      <w:spacing w:val="-3"/>
      <w:szCs w:val="20"/>
      <w:lang w:val="es-ES_tradnl"/>
    </w:rPr>
  </w:style>
  <w:style w:type="character" w:customStyle="1" w:styleId="TextoindependienteCar">
    <w:name w:val="Texto independiente Car"/>
    <w:link w:val="Textoindependiente"/>
    <w:rsid w:val="007D1FB0"/>
    <w:rPr>
      <w:color w:val="000000"/>
      <w:spacing w:val="-3"/>
      <w:sz w:val="24"/>
      <w:lang w:val="es-ES_tradnl" w:eastAsia="es-ES"/>
    </w:rPr>
  </w:style>
  <w:style w:type="paragraph" w:customStyle="1" w:styleId="FormulaNum">
    <w:name w:val="Formula Num"/>
    <w:basedOn w:val="Normal"/>
    <w:pPr>
      <w:tabs>
        <w:tab w:val="right" w:pos="8820"/>
      </w:tabs>
      <w:spacing w:after="240" w:line="360" w:lineRule="atLeast"/>
      <w:ind w:firstLine="1202"/>
    </w:pPr>
    <w:rPr>
      <w:rFonts w:ascii="Times" w:hAnsi="Times"/>
      <w:position w:val="6"/>
      <w:szCs w:val="20"/>
      <w:lang w:val="es-CL"/>
    </w:rPr>
  </w:style>
  <w:style w:type="paragraph" w:styleId="Epgrafe0">
    <w:name w:val="caption"/>
    <w:aliases w:val="Epígrafe1,Car Car Car,Car Car, Car Car Car, Car Car, Car Car Car Car Car Car Car Car Car Car Car Car Car Car Car Car Car Car Car Car,HAB02,Car Car Car Car Car Car Car Car Car Car Car Car Car Car Car Car Car Car Car Car,Epígrafe Car Car,HAB"/>
    <w:basedOn w:val="Normal"/>
    <w:next w:val="Normal"/>
    <w:link w:val="EpgrafeCar"/>
    <w:qFormat/>
    <w:pPr>
      <w:spacing w:before="120"/>
      <w:jc w:val="center"/>
    </w:pPr>
    <w:rPr>
      <w:rFonts w:ascii="Times" w:hAnsi="Times"/>
      <w:b/>
      <w:szCs w:val="20"/>
      <w:lang w:val="es-CL"/>
    </w:rPr>
  </w:style>
  <w:style w:type="character" w:customStyle="1" w:styleId="EpgrafeCar">
    <w:name w:val="Epígrafe Car"/>
    <w:aliases w:val="Epígrafe1 Car,Car Car Car Car,Car Car Car1, Car Car Car Car, Car Car Car1, Car Car Car Car Car Car Car Car Car Car Car Car Car Car Car Car Car Car Car Car Car,HAB02 Car,Epígrafe Car Car Car,HAB Car"/>
    <w:link w:val="Epgrafe0"/>
    <w:rsid w:val="00A11374"/>
    <w:rPr>
      <w:rFonts w:ascii="Times" w:hAnsi="Times"/>
      <w:b/>
      <w:sz w:val="24"/>
      <w:lang w:val="es-CL" w:eastAsia="es-ES" w:bidi="ar-SA"/>
    </w:rPr>
  </w:style>
  <w:style w:type="paragraph" w:styleId="Sangra3detindependiente">
    <w:name w:val="Body Text Indent 3"/>
    <w:basedOn w:val="Normal"/>
    <w:pPr>
      <w:tabs>
        <w:tab w:val="left" w:pos="993"/>
        <w:tab w:val="left" w:pos="1728"/>
        <w:tab w:val="left" w:pos="2448"/>
        <w:tab w:val="left" w:pos="3168"/>
        <w:tab w:val="left" w:pos="3888"/>
        <w:tab w:val="left" w:pos="4608"/>
        <w:tab w:val="left" w:pos="5328"/>
        <w:tab w:val="left" w:pos="6048"/>
        <w:tab w:val="left" w:pos="6768"/>
        <w:tab w:val="left" w:pos="7488"/>
        <w:tab w:val="left" w:pos="8208"/>
        <w:tab w:val="left" w:pos="8928"/>
        <w:tab w:val="left" w:pos="9360"/>
      </w:tabs>
      <w:suppressAutoHyphens/>
      <w:ind w:left="993" w:hanging="993"/>
    </w:pPr>
    <w:rPr>
      <w:color w:val="000000"/>
      <w:szCs w:val="20"/>
      <w:lang w:val="es-ES_tradnl"/>
    </w:rPr>
  </w:style>
  <w:style w:type="paragraph" w:styleId="Sangradetextonormal">
    <w:name w:val="Body Text Indent"/>
    <w:basedOn w:val="Normal"/>
    <w:pPr>
      <w:tabs>
        <w:tab w:val="left" w:pos="-720"/>
      </w:tabs>
      <w:suppressAutoHyphens/>
      <w:ind w:left="709" w:hanging="709"/>
    </w:pPr>
    <w:rPr>
      <w:spacing w:val="-3"/>
      <w:szCs w:val="20"/>
      <w:lang w:val="es-ES_tradnl"/>
    </w:rPr>
  </w:style>
  <w:style w:type="paragraph" w:customStyle="1" w:styleId="Textodenotaalfinal">
    <w:name w:val="Texto de nota al final"/>
    <w:basedOn w:val="Normal"/>
    <w:pPr>
      <w:widowControl w:val="0"/>
    </w:pPr>
    <w:rPr>
      <w:rFonts w:ascii="Courier New" w:hAnsi="Courier New"/>
      <w:snapToGrid w:val="0"/>
      <w:szCs w:val="20"/>
    </w:rPr>
  </w:style>
  <w:style w:type="paragraph" w:customStyle="1" w:styleId="Fuente">
    <w:name w:val="Fuente"/>
    <w:basedOn w:val="Normal"/>
    <w:pPr>
      <w:spacing w:after="280"/>
      <w:jc w:val="center"/>
    </w:pPr>
    <w:rPr>
      <w:sz w:val="20"/>
      <w:szCs w:val="20"/>
    </w:rPr>
  </w:style>
  <w:style w:type="paragraph" w:customStyle="1" w:styleId="foto1">
    <w:name w:val="foto 1"/>
    <w:basedOn w:val="Textoindependiente3"/>
    <w:next w:val="Textoindependiente3"/>
    <w:pPr>
      <w:spacing w:before="120"/>
      <w:ind w:right="567"/>
      <w:jc w:val="center"/>
    </w:pPr>
    <w:rPr>
      <w:rFonts w:ascii="Arial" w:hAnsi="Arial"/>
      <w:smallCaps/>
      <w:sz w:val="20"/>
      <w:lang w:val="es-ES"/>
    </w:rPr>
  </w:style>
  <w:style w:type="paragraph" w:styleId="Textoindependiente2">
    <w:name w:val="Body Text 2"/>
    <w:basedOn w:val="Normal"/>
    <w:rPr>
      <w:color w:val="0000FF"/>
    </w:rPr>
  </w:style>
  <w:style w:type="character" w:styleId="Refdenotaalpie">
    <w:name w:val="footnote reference"/>
    <w:uiPriority w:val="99"/>
  </w:style>
  <w:style w:type="paragraph" w:customStyle="1" w:styleId="Level1">
    <w:name w:val="Level 1"/>
    <w:basedOn w:val="Normal"/>
    <w:pPr>
      <w:widowControl w:val="0"/>
      <w:numPr>
        <w:numId w:val="4"/>
      </w:numPr>
      <w:ind w:left="1440" w:hanging="720"/>
      <w:outlineLvl w:val="0"/>
    </w:pPr>
    <w:rPr>
      <w:rFonts w:ascii="Arial" w:hAnsi="Arial"/>
      <w:snapToGrid w:val="0"/>
      <w:szCs w:val="20"/>
      <w:lang w:val="es-CL"/>
    </w:rPr>
  </w:style>
  <w:style w:type="paragraph" w:customStyle="1" w:styleId="Level3">
    <w:name w:val="Level 3"/>
    <w:basedOn w:val="Normal"/>
    <w:pPr>
      <w:widowControl w:val="0"/>
      <w:numPr>
        <w:ilvl w:val="2"/>
        <w:numId w:val="5"/>
      </w:numPr>
      <w:ind w:left="2160" w:hanging="720"/>
      <w:outlineLvl w:val="2"/>
    </w:pPr>
    <w:rPr>
      <w:rFonts w:ascii="Arial" w:hAnsi="Arial"/>
      <w:snapToGrid w:val="0"/>
      <w:szCs w:val="20"/>
      <w:lang w:val="es-CL"/>
    </w:rPr>
  </w:style>
  <w:style w:type="paragraph" w:styleId="Sangra2detindependiente">
    <w:name w:val="Body Text Indent 2"/>
    <w:basedOn w:val="Normal"/>
    <w:pPr>
      <w:widowControl w:val="0"/>
      <w:ind w:left="2160" w:firstLine="1440"/>
    </w:pPr>
    <w:rPr>
      <w:rFonts w:ascii="Arial" w:hAnsi="Arial"/>
      <w:b/>
      <w:snapToGrid w:val="0"/>
      <w:szCs w:val="20"/>
      <w:lang w:val="es-ES_tradnl"/>
    </w:rPr>
  </w:style>
  <w:style w:type="paragraph" w:styleId="Mapadeldocumento">
    <w:name w:val="Document Map"/>
    <w:basedOn w:val="Normal"/>
    <w:semiHidden/>
    <w:pPr>
      <w:widowControl w:val="0"/>
      <w:shd w:val="clear" w:color="auto" w:fill="000080"/>
    </w:pPr>
    <w:rPr>
      <w:rFonts w:ascii="Tahoma" w:hAnsi="Tahoma"/>
      <w:snapToGrid w:val="0"/>
      <w:szCs w:val="20"/>
      <w:lang w:val="es-CL"/>
    </w:rPr>
  </w:style>
  <w:style w:type="character" w:styleId="Hipervnculovisitado">
    <w:name w:val="FollowedHyperlink"/>
    <w:uiPriority w:val="99"/>
    <w:rPr>
      <w:color w:val="800080"/>
      <w:u w:val="single"/>
    </w:rPr>
  </w:style>
  <w:style w:type="paragraph" w:customStyle="1" w:styleId="Estilo1">
    <w:name w:val="Estilo1"/>
    <w:basedOn w:val="Ttulo1"/>
    <w:pPr>
      <w:widowControl w:val="0"/>
      <w:numPr>
        <w:numId w:val="0"/>
      </w:numPr>
      <w:tabs>
        <w:tab w:val="left" w:pos="5812"/>
      </w:tabs>
      <w:spacing w:before="0" w:after="0"/>
    </w:pPr>
    <w:rPr>
      <w:rFonts w:ascii="Times New Roman" w:hAnsi="Times New Roman" w:cs="Times New Roman"/>
      <w:bCs w:val="0"/>
      <w:caps w:val="0"/>
      <w:snapToGrid w:val="0"/>
      <w:kern w:val="0"/>
      <w:szCs w:val="20"/>
      <w:lang w:val="es-ES_tradnl"/>
    </w:rPr>
  </w:style>
  <w:style w:type="paragraph" w:customStyle="1" w:styleId="QuickFormat2">
    <w:name w:val="QuickFormat2"/>
    <w:pPr>
      <w:autoSpaceDE w:val="0"/>
      <w:autoSpaceDN w:val="0"/>
      <w:adjustRightInd w:val="0"/>
    </w:pPr>
    <w:rPr>
      <w:rFonts w:ascii="Times New" w:hAnsi="Times New"/>
      <w:szCs w:val="24"/>
      <w:lang w:val="es-ES" w:eastAsia="es-ES"/>
    </w:rPr>
  </w:style>
  <w:style w:type="paragraph" w:styleId="Textodebloque">
    <w:name w:val="Block Text"/>
    <w:basedOn w:val="Normal"/>
    <w:pPr>
      <w:ind w:left="360" w:right="-360" w:firstLine="360"/>
    </w:pPr>
  </w:style>
  <w:style w:type="paragraph" w:styleId="Textonotapie">
    <w:name w:val="footnote text"/>
    <w:aliases w:val="nota,pie,Ref.,al,ft,Texto nota pie 1"/>
    <w:basedOn w:val="Normal"/>
    <w:link w:val="TextonotapieCar"/>
    <w:uiPriority w:val="99"/>
    <w:semiHidden/>
    <w:pPr>
      <w:widowControl w:val="0"/>
      <w:tabs>
        <w:tab w:val="left" w:pos="-1440"/>
        <w:tab w:val="left" w:pos="-720"/>
        <w:tab w:val="left" w:pos="0"/>
        <w:tab w:val="left" w:pos="864"/>
        <w:tab w:val="left" w:pos="1152"/>
        <w:tab w:val="left" w:pos="1296"/>
        <w:tab w:val="left" w:pos="1440"/>
      </w:tabs>
      <w:suppressAutoHyphens/>
      <w:ind w:right="51"/>
    </w:pPr>
    <w:rPr>
      <w:sz w:val="20"/>
      <w:lang w:val="es-ES_tradnl"/>
    </w:rPr>
  </w:style>
  <w:style w:type="character" w:customStyle="1" w:styleId="TextonotapieCar">
    <w:name w:val="Texto nota pie Car"/>
    <w:aliases w:val="nota Car,pie Car,Ref. Car,al Car,ft Car,Texto nota pie 1 Car"/>
    <w:link w:val="Textonotapie"/>
    <w:uiPriority w:val="99"/>
    <w:semiHidden/>
    <w:rsid w:val="00671540"/>
    <w:rPr>
      <w:szCs w:val="24"/>
      <w:lang w:val="es-ES_tradnl" w:eastAsia="es-ES"/>
    </w:rPr>
  </w:style>
  <w:style w:type="paragraph" w:styleId="Textocomentario">
    <w:name w:val="annotation text"/>
    <w:basedOn w:val="Normal"/>
    <w:link w:val="TextocomentarioCar"/>
    <w:rPr>
      <w:sz w:val="20"/>
    </w:rPr>
  </w:style>
  <w:style w:type="character" w:customStyle="1" w:styleId="TextocomentarioCar">
    <w:name w:val="Texto comentario Car"/>
    <w:basedOn w:val="Fuentedeprrafopredeter"/>
    <w:link w:val="Textocomentario"/>
    <w:rsid w:val="00063672"/>
    <w:rPr>
      <w:szCs w:val="24"/>
      <w:lang w:val="es-ES" w:eastAsia="es-ES"/>
    </w:rPr>
  </w:style>
  <w:style w:type="paragraph" w:styleId="NormalWeb">
    <w:name w:val="Normal (Web)"/>
    <w:basedOn w:val="Normal"/>
    <w:pPr>
      <w:spacing w:before="100" w:after="100"/>
    </w:pPr>
  </w:style>
  <w:style w:type="paragraph" w:customStyle="1" w:styleId="ParaTabla">
    <w:name w:val="ParaTabla"/>
    <w:basedOn w:val="Normal"/>
    <w:pPr>
      <w:spacing w:line="264" w:lineRule="auto"/>
    </w:pPr>
    <w:rPr>
      <w:rFonts w:ascii="Arial" w:hAnsi="Arial"/>
      <w:sz w:val="16"/>
      <w:szCs w:val="20"/>
      <w:lang w:val="es-CL"/>
    </w:rPr>
  </w:style>
  <w:style w:type="paragraph" w:customStyle="1" w:styleId="font5">
    <w:name w:val="font5"/>
    <w:basedOn w:val="Normal"/>
    <w:pPr>
      <w:spacing w:before="100" w:beforeAutospacing="1" w:after="100" w:afterAutospacing="1"/>
    </w:pPr>
    <w:rPr>
      <w:rFonts w:ascii="Arial" w:eastAsia="Arial Unicode MS" w:hAnsi="Arial" w:cs="Arial"/>
      <w:sz w:val="28"/>
      <w:szCs w:val="28"/>
    </w:rPr>
  </w:style>
  <w:style w:type="paragraph" w:customStyle="1" w:styleId="xl24">
    <w:name w:val="xl24"/>
    <w:basedOn w:val="Normal"/>
    <w:pPr>
      <w:spacing w:before="100" w:beforeAutospacing="1" w:after="100" w:afterAutospacing="1"/>
    </w:pPr>
    <w:rPr>
      <w:rFonts w:ascii="Arial" w:eastAsia="Arial Unicode MS" w:hAnsi="Arial" w:cs="Arial"/>
      <w:b/>
      <w:bCs/>
    </w:rPr>
  </w:style>
  <w:style w:type="paragraph" w:customStyle="1" w:styleId="xl25">
    <w:name w:val="xl25"/>
    <w:basedOn w:val="Normal"/>
    <w:pPr>
      <w:pBdr>
        <w:top w:val="single" w:sz="4" w:space="0" w:color="auto"/>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pPr>
      <w:pBdr>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2">
    <w:name w:val="xl32"/>
    <w:basedOn w:val="Normal"/>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pPr>
      <w:spacing w:before="100" w:beforeAutospacing="1" w:after="100" w:afterAutospacing="1"/>
    </w:pPr>
    <w:rPr>
      <w:rFonts w:ascii="Arial" w:eastAsia="Arial Unicode MS" w:hAnsi="Arial" w:cs="Arial"/>
      <w:b/>
      <w:bCs/>
      <w:sz w:val="28"/>
      <w:szCs w:val="28"/>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6">
    <w:name w:val="xl36"/>
    <w:basedOn w:val="Normal"/>
    <w:pPr>
      <w:pBdr>
        <w:top w:val="single" w:sz="4" w:space="0" w:color="auto"/>
      </w:pBdr>
      <w:spacing w:before="100" w:beforeAutospacing="1" w:after="100" w:afterAutospacing="1"/>
    </w:pPr>
    <w:rPr>
      <w:rFonts w:ascii="Arial" w:eastAsia="Arial Unicode MS" w:hAnsi="Arial" w:cs="Arial"/>
      <w:b/>
      <w:bCs/>
      <w:sz w:val="22"/>
      <w:szCs w:val="22"/>
    </w:rPr>
  </w:style>
  <w:style w:type="paragraph" w:customStyle="1" w:styleId="xl37">
    <w:name w:val="xl37"/>
    <w:basedOn w:val="Normal"/>
    <w:pPr>
      <w:pBdr>
        <w:top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8">
    <w:name w:val="xl38"/>
    <w:basedOn w:val="Normal"/>
    <w:pPr>
      <w:pBdr>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9">
    <w:name w:val="xl39"/>
    <w:basedOn w:val="Normal"/>
    <w:pPr>
      <w:pBdr>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40">
    <w:name w:val="xl40"/>
    <w:basedOn w:val="Norma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1">
    <w:name w:val="xl41"/>
    <w:basedOn w:val="Normal"/>
    <w:pPr>
      <w:pBdr>
        <w:top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2">
    <w:name w:val="xl42"/>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3">
    <w:name w:val="xl43"/>
    <w:basedOn w:val="Normal"/>
    <w:pPr>
      <w:spacing w:before="100" w:beforeAutospacing="1" w:after="100" w:afterAutospacing="1"/>
      <w:jc w:val="center"/>
    </w:pPr>
    <w:rPr>
      <w:rFonts w:ascii="Arial" w:eastAsia="Arial Unicode MS" w:hAnsi="Arial" w:cs="Arial"/>
      <w:b/>
      <w:bCs/>
      <w:sz w:val="22"/>
      <w:szCs w:val="22"/>
    </w:rPr>
  </w:style>
  <w:style w:type="paragraph" w:customStyle="1" w:styleId="xl44">
    <w:name w:val="xl44"/>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5">
    <w:name w:val="xl45"/>
    <w:basedOn w:val="Normal"/>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6">
    <w:name w:val="xl46"/>
    <w:basedOn w:val="Normal"/>
    <w:pPr>
      <w:pBdr>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7">
    <w:name w:val="xl47"/>
    <w:basedOn w:val="Normal"/>
    <w:pPr>
      <w:spacing w:before="100" w:beforeAutospacing="1" w:after="100" w:afterAutospacing="1"/>
      <w:jc w:val="center"/>
      <w:textAlignment w:val="center"/>
    </w:pPr>
    <w:rPr>
      <w:rFonts w:ascii="Arial" w:eastAsia="Arial Unicode MS" w:hAnsi="Arial" w:cs="Arial"/>
      <w:sz w:val="18"/>
      <w:szCs w:val="18"/>
    </w:rPr>
  </w:style>
  <w:style w:type="paragraph" w:customStyle="1" w:styleId="xl48">
    <w:name w:val="xl48"/>
    <w:basedOn w:val="Normal"/>
    <w:pPr>
      <w:spacing w:before="100" w:beforeAutospacing="1" w:after="100" w:afterAutospacing="1"/>
      <w:jc w:val="center"/>
    </w:pPr>
    <w:rPr>
      <w:rFonts w:ascii="Arial" w:eastAsia="Arial Unicode MS" w:hAnsi="Arial" w:cs="Arial"/>
      <w:b/>
      <w:bCs/>
      <w:sz w:val="28"/>
      <w:szCs w:val="28"/>
    </w:rPr>
  </w:style>
  <w:style w:type="paragraph" w:customStyle="1" w:styleId="xl49">
    <w:name w:val="xl49"/>
    <w:basedOn w:val="Normal"/>
    <w:pPr>
      <w:spacing w:before="100" w:beforeAutospacing="1" w:after="100" w:afterAutospacing="1"/>
      <w:jc w:val="center"/>
    </w:pPr>
    <w:rPr>
      <w:rFonts w:ascii="Arial" w:eastAsia="Arial Unicode MS" w:hAnsi="Arial" w:cs="Arial"/>
      <w:b/>
      <w:bCs/>
    </w:rPr>
  </w:style>
  <w:style w:type="paragraph" w:customStyle="1" w:styleId="font6">
    <w:name w:val="font6"/>
    <w:basedOn w:val="Normal"/>
    <w:pPr>
      <w:spacing w:before="100" w:beforeAutospacing="1" w:after="100" w:afterAutospacing="1"/>
    </w:pPr>
    <w:rPr>
      <w:rFonts w:ascii="Arial" w:eastAsia="Arial Unicode MS" w:hAnsi="Arial" w:cs="Arial"/>
      <w:sz w:val="28"/>
      <w:szCs w:val="28"/>
    </w:rPr>
  </w:style>
  <w:style w:type="paragraph" w:customStyle="1" w:styleId="xl50">
    <w:name w:val="xl50"/>
    <w:basedOn w:val="Normal"/>
    <w:pPr>
      <w:spacing w:before="100" w:beforeAutospacing="1" w:after="100" w:afterAutospacing="1"/>
    </w:pPr>
    <w:rPr>
      <w:rFonts w:ascii="Arial" w:eastAsia="Arial Unicode MS" w:hAnsi="Arial" w:cs="Arial"/>
    </w:rPr>
  </w:style>
  <w:style w:type="paragraph" w:customStyle="1" w:styleId="xl51">
    <w:name w:val="xl51"/>
    <w:basedOn w:val="Normal"/>
    <w:pPr>
      <w:pBdr>
        <w:lef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2">
    <w:name w:val="xl52"/>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3">
    <w:name w:val="xl53"/>
    <w:basedOn w:val="Normal"/>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4">
    <w:name w:val="xl54"/>
    <w:basedOn w:val="Normal"/>
    <w:pPr>
      <w:pBdr>
        <w:left w:val="single" w:sz="4" w:space="0" w:color="auto"/>
        <w:bottom w:val="single" w:sz="4" w:space="0" w:color="auto"/>
      </w:pBdr>
      <w:spacing w:before="100" w:beforeAutospacing="1" w:after="100" w:afterAutospacing="1"/>
    </w:pPr>
    <w:rPr>
      <w:rFonts w:ascii="Arial" w:eastAsia="Arial Unicode MS" w:hAnsi="Arial" w:cs="Arial"/>
    </w:rPr>
  </w:style>
  <w:style w:type="paragraph" w:customStyle="1" w:styleId="xl55">
    <w:name w:val="xl55"/>
    <w:basedOn w:val="Normal"/>
    <w:pPr>
      <w:pBdr>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6">
    <w:name w:val="xl56"/>
    <w:basedOn w:val="Normal"/>
    <w:pPr>
      <w:pBdr>
        <w:left w:val="single" w:sz="4" w:space="0" w:color="auto"/>
      </w:pBdr>
      <w:spacing w:before="100" w:beforeAutospacing="1" w:after="100" w:afterAutospacing="1"/>
    </w:pPr>
    <w:rPr>
      <w:rFonts w:ascii="Arial" w:eastAsia="Arial Unicode MS" w:hAnsi="Arial" w:cs="Arial"/>
    </w:rPr>
  </w:style>
  <w:style w:type="paragraph" w:customStyle="1" w:styleId="xl57">
    <w:name w:val="xl57"/>
    <w:basedOn w:val="Normal"/>
    <w:pPr>
      <w:pBdr>
        <w:right w:val="single" w:sz="4" w:space="0" w:color="auto"/>
      </w:pBdr>
      <w:spacing w:before="100" w:beforeAutospacing="1" w:after="100" w:afterAutospacing="1"/>
    </w:pPr>
    <w:rPr>
      <w:rFonts w:ascii="Arial" w:eastAsia="Arial Unicode MS" w:hAnsi="Arial" w:cs="Arial"/>
    </w:rPr>
  </w:style>
  <w:style w:type="paragraph" w:customStyle="1" w:styleId="xl58">
    <w:name w:val="xl58"/>
    <w:basedOn w:val="Normal"/>
    <w:pPr>
      <w:pBdr>
        <w:top w:val="single" w:sz="4" w:space="0" w:color="auto"/>
        <w:left w:val="single" w:sz="4" w:space="0" w:color="auto"/>
      </w:pBdr>
      <w:spacing w:before="100" w:beforeAutospacing="1" w:after="100" w:afterAutospacing="1"/>
    </w:pPr>
    <w:rPr>
      <w:rFonts w:ascii="Arial" w:eastAsia="Arial Unicode MS" w:hAnsi="Arial" w:cs="Arial"/>
    </w:rPr>
  </w:style>
  <w:style w:type="paragraph" w:customStyle="1" w:styleId="xl59">
    <w:name w:val="xl59"/>
    <w:basedOn w:val="Normal"/>
    <w:pPr>
      <w:pBdr>
        <w:top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60">
    <w:name w:val="xl60"/>
    <w:basedOn w:val="Normal"/>
    <w:pPr>
      <w:pBdr>
        <w:top w:val="single" w:sz="4" w:space="0" w:color="auto"/>
        <w:left w:val="single" w:sz="4" w:space="0" w:color="000000"/>
      </w:pBdr>
      <w:spacing w:before="100" w:beforeAutospacing="1" w:after="100" w:afterAutospacing="1"/>
      <w:jc w:val="center"/>
    </w:pPr>
    <w:rPr>
      <w:rFonts w:ascii="Arial" w:eastAsia="Arial Unicode MS" w:hAnsi="Arial" w:cs="Arial"/>
      <w:b/>
      <w:bCs/>
      <w:sz w:val="22"/>
      <w:szCs w:val="22"/>
    </w:rPr>
  </w:style>
  <w:style w:type="paragraph" w:customStyle="1" w:styleId="xl61">
    <w:name w:val="xl61"/>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62">
    <w:name w:val="xl62"/>
    <w:basedOn w:val="Normal"/>
    <w:pPr>
      <w:spacing w:before="100" w:beforeAutospacing="1" w:after="100" w:afterAutospacing="1"/>
      <w:jc w:val="center"/>
      <w:textAlignment w:val="top"/>
    </w:pPr>
    <w:rPr>
      <w:rFonts w:ascii="Arial" w:eastAsia="Arial Unicode MS" w:hAnsi="Arial" w:cs="Arial"/>
      <w:b/>
      <w:bCs/>
      <w:sz w:val="22"/>
      <w:szCs w:val="22"/>
    </w:rPr>
  </w:style>
  <w:style w:type="paragraph" w:customStyle="1" w:styleId="xl63">
    <w:name w:val="xl63"/>
    <w:basedOn w:val="Normal"/>
    <w:pPr>
      <w:pBdr>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4">
    <w:name w:val="xl64"/>
    <w:basedOn w:val="Normal"/>
    <w:pPr>
      <w:pBdr>
        <w:bottom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5">
    <w:name w:val="xl65"/>
    <w:basedOn w:val="Normal"/>
    <w:pPr>
      <w:pBdr>
        <w:bottom w:val="single" w:sz="4" w:space="0" w:color="auto"/>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6">
    <w:name w:val="xl66"/>
    <w:basedOn w:val="Normal"/>
    <w:pPr>
      <w:spacing w:before="100" w:beforeAutospacing="1" w:after="100" w:afterAutospacing="1"/>
    </w:pPr>
    <w:rPr>
      <w:rFonts w:ascii="Arial" w:eastAsia="Arial Unicode MS" w:hAnsi="Arial" w:cs="Arial"/>
      <w:sz w:val="22"/>
      <w:szCs w:val="22"/>
    </w:rPr>
  </w:style>
  <w:style w:type="paragraph" w:customStyle="1" w:styleId="xl67">
    <w:name w:val="xl67"/>
    <w:basedOn w:val="Normal"/>
    <w:pPr>
      <w:pBdr>
        <w:top w:val="single" w:sz="4" w:space="0" w:color="auto"/>
        <w:left w:val="single" w:sz="4" w:space="0" w:color="auto"/>
      </w:pBdr>
      <w:spacing w:before="100" w:beforeAutospacing="1" w:after="100" w:afterAutospacing="1"/>
      <w:jc w:val="center"/>
    </w:pPr>
    <w:rPr>
      <w:rFonts w:ascii="Arial" w:eastAsia="Arial Unicode MS" w:hAnsi="Arial" w:cs="Arial"/>
      <w:b/>
      <w:bCs/>
    </w:rPr>
  </w:style>
  <w:style w:type="paragraph" w:styleId="Textodeglobo">
    <w:name w:val="Balloon Text"/>
    <w:basedOn w:val="Normal"/>
    <w:link w:val="TextodegloboCar"/>
    <w:pPr>
      <w:widowControl w:val="0"/>
    </w:pPr>
    <w:rPr>
      <w:rFonts w:ascii="Tahoma" w:hAnsi="Tahoma" w:cs="Tahoma"/>
      <w:snapToGrid w:val="0"/>
      <w:sz w:val="16"/>
      <w:szCs w:val="16"/>
      <w:lang w:val="es-CL"/>
    </w:rPr>
  </w:style>
  <w:style w:type="character" w:customStyle="1" w:styleId="TextodegloboCar">
    <w:name w:val="Texto de globo Car"/>
    <w:basedOn w:val="Fuentedeprrafopredeter"/>
    <w:link w:val="Textodeglobo"/>
    <w:rsid w:val="00063672"/>
    <w:rPr>
      <w:rFonts w:ascii="Tahoma" w:hAnsi="Tahoma" w:cs="Tahoma"/>
      <w:snapToGrid w:val="0"/>
      <w:sz w:val="16"/>
      <w:szCs w:val="16"/>
      <w:lang w:eastAsia="es-ES"/>
    </w:rPr>
  </w:style>
  <w:style w:type="paragraph" w:customStyle="1" w:styleId="6AutoList33">
    <w:name w:val="6AutoList33"/>
    <w:pPr>
      <w:widowControl w:val="0"/>
      <w:tabs>
        <w:tab w:val="left" w:pos="720"/>
        <w:tab w:val="left" w:pos="1440"/>
        <w:tab w:val="left" w:pos="2160"/>
        <w:tab w:val="left" w:pos="2880"/>
        <w:tab w:val="left" w:pos="3600"/>
        <w:tab w:val="left" w:pos="4320"/>
      </w:tabs>
      <w:ind w:left="4320" w:hanging="720"/>
      <w:jc w:val="both"/>
    </w:pPr>
    <w:rPr>
      <w:snapToGrid w:val="0"/>
      <w:sz w:val="24"/>
      <w:lang w:val="es-ES_tradnl" w:eastAsia="es-ES"/>
    </w:rPr>
  </w:style>
  <w:style w:type="paragraph" w:customStyle="1" w:styleId="Sangra2detindependiente1">
    <w:name w:val="Sangría 2 de t. independiente1"/>
    <w:basedOn w:val="Normal"/>
    <w:pPr>
      <w:overflowPunct w:val="0"/>
      <w:autoSpaceDE w:val="0"/>
      <w:autoSpaceDN w:val="0"/>
      <w:adjustRightInd w:val="0"/>
      <w:ind w:left="709" w:hanging="709"/>
      <w:textAlignment w:val="baseline"/>
    </w:pPr>
    <w:rPr>
      <w:szCs w:val="20"/>
      <w:lang w:val="es-ES_tradnl"/>
    </w:rPr>
  </w:style>
  <w:style w:type="paragraph" w:customStyle="1" w:styleId="Sangra3detindependiente1">
    <w:name w:val="Sangría 3 de t. independiente1"/>
    <w:basedOn w:val="Normal"/>
    <w:pPr>
      <w:tabs>
        <w:tab w:val="left" w:pos="567"/>
      </w:tabs>
      <w:overflowPunct w:val="0"/>
      <w:autoSpaceDE w:val="0"/>
      <w:autoSpaceDN w:val="0"/>
      <w:adjustRightInd w:val="0"/>
      <w:ind w:left="709"/>
      <w:textAlignment w:val="baseline"/>
    </w:pPr>
    <w:rPr>
      <w:szCs w:val="20"/>
      <w:lang w:val="es-ES_tradnl"/>
    </w:rPr>
  </w:style>
  <w:style w:type="paragraph" w:customStyle="1" w:styleId="Textoindependiente21">
    <w:name w:val="Texto independiente 21"/>
    <w:basedOn w:val="Normal"/>
    <w:pPr>
      <w:tabs>
        <w:tab w:val="left" w:pos="993"/>
        <w:tab w:val="left" w:pos="1560"/>
      </w:tabs>
      <w:overflowPunct w:val="0"/>
      <w:autoSpaceDE w:val="0"/>
      <w:autoSpaceDN w:val="0"/>
      <w:adjustRightInd w:val="0"/>
      <w:ind w:left="1560" w:hanging="1560"/>
      <w:textAlignment w:val="baseline"/>
    </w:pPr>
    <w:rPr>
      <w:szCs w:val="20"/>
      <w:lang w:val="es-ES_tradnl"/>
    </w:rPr>
  </w:style>
  <w:style w:type="paragraph" w:styleId="Listaconvietas2">
    <w:name w:val="List Bullet 2"/>
    <w:basedOn w:val="Normal"/>
    <w:autoRedefine/>
    <w:pPr>
      <w:numPr>
        <w:numId w:val="7"/>
      </w:numPr>
      <w:tabs>
        <w:tab w:val="left" w:pos="720"/>
      </w:tabs>
    </w:pPr>
    <w:rPr>
      <w:lang w:val="es-ES_tradnl"/>
    </w:rPr>
  </w:style>
  <w:style w:type="paragraph" w:customStyle="1" w:styleId="Titulo3">
    <w:name w:val="Titulo 3"/>
    <w:basedOn w:val="Normal"/>
    <w:next w:val="Normal"/>
    <w:autoRedefine/>
    <w:pPr>
      <w:numPr>
        <w:numId w:val="6"/>
      </w:numPr>
      <w:tabs>
        <w:tab w:val="left" w:pos="1701"/>
      </w:tabs>
      <w:spacing w:before="180" w:after="60"/>
    </w:pPr>
    <w:rPr>
      <w:rFonts w:ascii="Arial" w:hAnsi="Arial"/>
      <w:sz w:val="22"/>
      <w:szCs w:val="20"/>
      <w:lang w:val="es-MX" w:eastAsia="es-MX"/>
    </w:rPr>
  </w:style>
  <w:style w:type="paragraph" w:styleId="Listaconvietas">
    <w:name w:val="List Bullet"/>
    <w:basedOn w:val="Normal"/>
    <w:autoRedefine/>
    <w:pPr>
      <w:tabs>
        <w:tab w:val="num" w:pos="0"/>
      </w:tabs>
      <w:spacing w:before="120" w:after="120"/>
    </w:pPr>
    <w:rPr>
      <w:lang w:val="es-ES_tradnl"/>
    </w:rPr>
  </w:style>
  <w:style w:type="paragraph" w:customStyle="1" w:styleId="NormalTdeR">
    <w:name w:val="Normal T de R"/>
    <w:basedOn w:val="Normal"/>
    <w:autoRedefine/>
    <w:pPr>
      <w:spacing w:before="60" w:after="180"/>
    </w:pPr>
    <w:rPr>
      <w:lang w:val="es-CL"/>
    </w:rPr>
  </w:style>
  <w:style w:type="character" w:customStyle="1" w:styleId="EquationCaption">
    <w:name w:val="_Equation Caption"/>
  </w:style>
  <w:style w:type="character" w:styleId="Refdecomentario">
    <w:name w:val="annotation reference"/>
    <w:semiHidden/>
    <w:rPr>
      <w:sz w:val="16"/>
      <w:szCs w:val="16"/>
    </w:rPr>
  </w:style>
  <w:style w:type="paragraph" w:styleId="Asuntodelcomentario">
    <w:name w:val="annotation subject"/>
    <w:basedOn w:val="Textocomentario"/>
    <w:next w:val="Textocomentario"/>
    <w:link w:val="AsuntodelcomentarioCar"/>
    <w:pPr>
      <w:widowControl w:val="0"/>
      <w:jc w:val="left"/>
    </w:pPr>
    <w:rPr>
      <w:rFonts w:ascii="Arial" w:hAnsi="Arial"/>
      <w:b/>
      <w:bCs/>
      <w:snapToGrid w:val="0"/>
      <w:szCs w:val="20"/>
      <w:lang w:val="es-CL"/>
    </w:rPr>
  </w:style>
  <w:style w:type="character" w:customStyle="1" w:styleId="AsuntodelcomentarioCar">
    <w:name w:val="Asunto del comentario Car"/>
    <w:basedOn w:val="TextocomentarioCar"/>
    <w:link w:val="Asuntodelcomentario"/>
    <w:rsid w:val="00063672"/>
    <w:rPr>
      <w:rFonts w:ascii="Arial" w:hAnsi="Arial"/>
      <w:b/>
      <w:bCs/>
      <w:snapToGrid w:val="0"/>
      <w:szCs w:val="24"/>
      <w:lang w:val="es-ES" w:eastAsia="es-ES"/>
    </w:rPr>
  </w:style>
  <w:style w:type="paragraph" w:styleId="Encabezadodelista">
    <w:name w:val="toa heading"/>
    <w:basedOn w:val="Normal"/>
    <w:next w:val="Normal"/>
    <w:semiHidden/>
    <w:pPr>
      <w:widowControl w:val="0"/>
      <w:spacing w:before="120"/>
    </w:pPr>
    <w:rPr>
      <w:rFonts w:ascii="Arial" w:hAnsi="Arial" w:cs="Arial"/>
      <w:b/>
      <w:bCs/>
      <w:snapToGrid w:val="0"/>
      <w:lang w:val="es-CL"/>
    </w:rPr>
  </w:style>
  <w:style w:type="paragraph" w:customStyle="1" w:styleId="Vieta">
    <w:name w:val="Viñeta"/>
    <w:basedOn w:val="Normal"/>
    <w:rPr>
      <w:szCs w:val="20"/>
    </w:rPr>
  </w:style>
  <w:style w:type="paragraph" w:customStyle="1" w:styleId="Cuadro">
    <w:name w:val="Cuadro"/>
    <w:basedOn w:val="Normal"/>
    <w:pPr>
      <w:numPr>
        <w:numId w:val="8"/>
      </w:numPr>
    </w:pPr>
    <w:rPr>
      <w:szCs w:val="20"/>
      <w:lang w:val="es-ES_tradnl"/>
    </w:rPr>
  </w:style>
  <w:style w:type="paragraph" w:customStyle="1" w:styleId="TextoindependienteQ4">
    <w:name w:val="Texto independiente[Qä4"/>
    <w:basedOn w:val="Normal"/>
    <w:pPr>
      <w:widowControl w:val="0"/>
      <w:tabs>
        <w:tab w:val="left" w:pos="1143"/>
        <w:tab w:val="left" w:pos="1203"/>
      </w:tabs>
    </w:pPr>
    <w:rPr>
      <w:snapToGrid w:val="0"/>
      <w:szCs w:val="20"/>
      <w:lang w:val="es-ES_tradnl"/>
    </w:rPr>
  </w:style>
  <w:style w:type="paragraph" w:styleId="Saludo">
    <w:name w:val="Salutation"/>
    <w:basedOn w:val="Normal"/>
    <w:next w:val="Normal"/>
    <w:pPr>
      <w:spacing w:line="288" w:lineRule="auto"/>
    </w:pPr>
  </w:style>
  <w:style w:type="paragraph" w:customStyle="1" w:styleId="Tcnico4">
    <w:name w:val="Técnico 4"/>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Pr>
      <w:rFonts w:ascii="Courier New" w:hAnsi="Courier New"/>
      <w:b/>
      <w:snapToGrid w:val="0"/>
      <w:sz w:val="24"/>
      <w:lang w:val="en-US" w:eastAsia="es-ES" w:bidi="he-IL"/>
    </w:rPr>
  </w:style>
  <w:style w:type="character" w:customStyle="1" w:styleId="Ttulo3Car">
    <w:name w:val="Título 3 Car"/>
    <w:aliases w:val="HAB19 Car,Título nivel 3 Car,Título 3 Car Car Car,Título 3 Car2,Heading 3 Char Char Char Char Car,HAB19 Char Char Char Char Car,Título nivel 3 Char Char Char Char Car,h3 Car,Título 3 Car1 Car,MyC Título 3 Car"/>
    <w:rPr>
      <w:rFonts w:ascii="Times New Roman Negrita" w:hAnsi="Times New Roman Negrita" w:cs="Arial"/>
      <w:b/>
      <w:bCs/>
      <w:sz w:val="24"/>
      <w:szCs w:val="26"/>
      <w:lang w:val="es-ES" w:eastAsia="es-ES" w:bidi="ar-SA"/>
    </w:rPr>
  </w:style>
  <w:style w:type="paragraph" w:customStyle="1" w:styleId="Bullet1">
    <w:name w:val="Bullet1"/>
    <w:basedOn w:val="Normal"/>
    <w:pPr>
      <w:numPr>
        <w:numId w:val="9"/>
      </w:numPr>
    </w:pPr>
    <w:rPr>
      <w:sz w:val="20"/>
      <w:szCs w:val="20"/>
      <w:lang w:val="es-MX"/>
    </w:rPr>
  </w:style>
  <w:style w:type="paragraph" w:customStyle="1" w:styleId="Encabezadodeseccin">
    <w:name w:val="Encabezado de sección"/>
    <w:basedOn w:val="Ttulo1"/>
    <w:pPr>
      <w:keepLines/>
      <w:numPr>
        <w:numId w:val="11"/>
      </w:numPr>
      <w:shd w:val="pct80" w:color="auto" w:fill="FFFFFF"/>
      <w:spacing w:after="240" w:line="240" w:lineRule="atLeast"/>
      <w:jc w:val="left"/>
    </w:pPr>
    <w:rPr>
      <w:rFonts w:ascii="Times New Roman" w:hAnsi="Times New Roman" w:cs="Times New Roman"/>
      <w:bCs w:val="0"/>
      <w:smallCaps/>
      <w:outline/>
      <w:color w:val="FFFFFF" w:themeColor="background1"/>
      <w:spacing w:val="20"/>
      <w:kern w:val="1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customStyle="1" w:styleId="a1">
    <w:name w:val="a1"/>
    <w:basedOn w:val="Fuentedeprrafopredeter"/>
  </w:style>
  <w:style w:type="paragraph" w:customStyle="1" w:styleId="Style1">
    <w:name w:val="Style1"/>
    <w:basedOn w:val="Ttulo4"/>
    <w:pPr>
      <w:numPr>
        <w:numId w:val="12"/>
      </w:numPr>
      <w:tabs>
        <w:tab w:val="left" w:pos="567"/>
      </w:tabs>
      <w:spacing w:before="0" w:after="0"/>
    </w:pPr>
    <w:rPr>
      <w:rFonts w:ascii="Arial" w:eastAsia="MS Mincho" w:hAnsi="Arial"/>
      <w:b w:val="0"/>
      <w:bCs w:val="0"/>
      <w:sz w:val="22"/>
      <w:szCs w:val="20"/>
    </w:rPr>
  </w:style>
  <w:style w:type="paragraph" w:customStyle="1" w:styleId="EstiloTtulo3Izquierda0cmSangrafrancesa2cm">
    <w:name w:val="Estilo Título 3 + Izquierda:  0 cm Sangría francesa:  2 cm"/>
    <w:basedOn w:val="Ttulo3"/>
    <w:pPr>
      <w:numPr>
        <w:numId w:val="13"/>
      </w:numPr>
      <w:tabs>
        <w:tab w:val="left" w:pos="1134"/>
      </w:tabs>
      <w:spacing w:after="0"/>
    </w:pPr>
    <w:rPr>
      <w:rFonts w:ascii="Arial" w:hAnsi="Arial" w:cs="Times New Roman"/>
      <w:smallCaps/>
      <w:sz w:val="22"/>
      <w:szCs w:val="20"/>
      <w:u w:val="single"/>
      <w:lang w:val="es-ES_tradnl"/>
    </w:rPr>
  </w:style>
  <w:style w:type="paragraph" w:customStyle="1" w:styleId="Tabla">
    <w:name w:val="Tabla"/>
    <w:basedOn w:val="Normal"/>
    <w:pPr>
      <w:spacing w:before="20" w:after="20"/>
      <w:jc w:val="center"/>
    </w:pPr>
    <w:rPr>
      <w:rFonts w:ascii="Arial" w:hAnsi="Arial"/>
      <w:sz w:val="16"/>
      <w:szCs w:val="20"/>
    </w:rPr>
  </w:style>
  <w:style w:type="paragraph" w:customStyle="1" w:styleId="Imagen">
    <w:name w:val="Imagen"/>
    <w:basedOn w:val="Normal"/>
    <w:next w:val="Epgrafe0"/>
    <w:pPr>
      <w:jc w:val="center"/>
    </w:pPr>
    <w:rPr>
      <w:szCs w:val="20"/>
    </w:rPr>
  </w:style>
  <w:style w:type="paragraph" w:customStyle="1" w:styleId="ndice-base">
    <w:name w:val="Índice - base"/>
    <w:basedOn w:val="Normal"/>
    <w:pPr>
      <w:spacing w:before="240" w:line="240" w:lineRule="atLeast"/>
      <w:ind w:left="360" w:hanging="360"/>
    </w:pPr>
    <w:rPr>
      <w:rFonts w:ascii="Arial" w:hAnsi="Arial"/>
      <w:szCs w:val="20"/>
    </w:rPr>
  </w:style>
  <w:style w:type="paragraph" w:customStyle="1" w:styleId="Tabla10">
    <w:name w:val="Tabla 10"/>
    <w:basedOn w:val="Tabla"/>
    <w:pPr>
      <w:keepNext/>
      <w:keepLines/>
      <w:spacing w:line="360" w:lineRule="atLeast"/>
      <w:jc w:val="left"/>
    </w:pPr>
    <w:rPr>
      <w:rFonts w:ascii="Times" w:hAnsi="Times"/>
      <w:sz w:val="20"/>
      <w:lang w:val="es-CL"/>
    </w:rPr>
  </w:style>
  <w:style w:type="paragraph" w:customStyle="1" w:styleId="Titnivel4">
    <w:name w:val="Tit. nivel 4"/>
    <w:pPr>
      <w:widowControl w:val="0"/>
      <w:tabs>
        <w:tab w:val="left" w:pos="-720"/>
        <w:tab w:val="left" w:pos="0"/>
        <w:tab w:val="left" w:pos="720"/>
      </w:tabs>
      <w:suppressAutoHyphens/>
      <w:ind w:left="1440" w:hanging="840"/>
    </w:pPr>
    <w:rPr>
      <w:rFonts w:ascii="Courier" w:hAnsi="Courier"/>
      <w:snapToGrid w:val="0"/>
      <w:sz w:val="24"/>
      <w:lang w:val="en-US" w:eastAsia="es-ES"/>
    </w:rPr>
  </w:style>
  <w:style w:type="paragraph" w:customStyle="1" w:styleId="BodyText21">
    <w:name w:val="Body Text 21"/>
    <w:basedOn w:val="Normal"/>
    <w:pPr>
      <w:spacing w:before="240"/>
    </w:pPr>
    <w:rPr>
      <w:szCs w:val="20"/>
      <w:lang w:val="es-CL"/>
    </w:rPr>
  </w:style>
  <w:style w:type="paragraph" w:customStyle="1" w:styleId="Encabezadodetda">
    <w:name w:val="Encabezado de tda"/>
    <w:basedOn w:val="Normal"/>
    <w:pPr>
      <w:tabs>
        <w:tab w:val="right" w:pos="9360"/>
      </w:tabs>
      <w:spacing w:after="120"/>
      <w:jc w:val="center"/>
    </w:pPr>
    <w:rPr>
      <w:sz w:val="18"/>
      <w:szCs w:val="20"/>
      <w:lang w:val="en-US"/>
    </w:rPr>
  </w:style>
  <w:style w:type="paragraph" w:customStyle="1" w:styleId="formula">
    <w:name w:val="formula"/>
    <w:pPr>
      <w:widowControl w:val="0"/>
      <w:tabs>
        <w:tab w:val="center" w:pos="4608"/>
        <w:tab w:val="center" w:pos="8010"/>
      </w:tabs>
      <w:suppressAutoHyphens/>
      <w:jc w:val="both"/>
    </w:pPr>
    <w:rPr>
      <w:rFonts w:ascii="Courier" w:hAnsi="Courier"/>
      <w:snapToGrid w:val="0"/>
      <w:spacing w:val="-3"/>
      <w:sz w:val="24"/>
      <w:lang w:val="en-US" w:eastAsia="es-ES"/>
    </w:rPr>
  </w:style>
  <w:style w:type="paragraph" w:customStyle="1" w:styleId="0">
    <w:name w:val="0"/>
    <w:basedOn w:val="Normal"/>
    <w:pPr>
      <w:ind w:left="440" w:hanging="440"/>
    </w:pPr>
    <w:rPr>
      <w:rFonts w:ascii="B Futura Bold" w:hAnsi="B Futura Bold"/>
      <w:color w:val="000000"/>
      <w:sz w:val="28"/>
      <w:szCs w:val="20"/>
    </w:rPr>
  </w:style>
  <w:style w:type="paragraph" w:customStyle="1" w:styleId="capitulo">
    <w:name w:val="capitulo"/>
    <w:basedOn w:val="Normal"/>
    <w:pPr>
      <w:spacing w:before="240"/>
      <w:jc w:val="center"/>
    </w:pPr>
    <w:rPr>
      <w:b/>
      <w:i/>
      <w:sz w:val="40"/>
      <w:szCs w:val="20"/>
    </w:rPr>
  </w:style>
  <w:style w:type="paragraph" w:customStyle="1" w:styleId="Destinatario">
    <w:name w:val="Destinatario"/>
    <w:basedOn w:val="Textoindependiente"/>
    <w:next w:val="Saludo"/>
    <w:pPr>
      <w:tabs>
        <w:tab w:val="clear" w:pos="0"/>
      </w:tabs>
      <w:suppressAutoHyphens w:val="0"/>
      <w:spacing w:before="240" w:after="120"/>
    </w:pPr>
    <w:rPr>
      <w:rFonts w:ascii="Arial" w:hAnsi="Arial"/>
      <w:color w:val="auto"/>
      <w:spacing w:val="0"/>
      <w:sz w:val="22"/>
    </w:rPr>
  </w:style>
  <w:style w:type="paragraph" w:customStyle="1" w:styleId="NormalAmbarSolangeambar">
    <w:name w:val="Normal.Ambar.Solange.ambar"/>
    <w:pPr>
      <w:widowControl w:val="0"/>
      <w:suppressAutoHyphens/>
      <w:jc w:val="both"/>
    </w:pPr>
    <w:rPr>
      <w:rFonts w:ascii="CG Times (W1)" w:hAnsi="CG Times (W1)"/>
      <w:sz w:val="24"/>
      <w:lang w:val="es-ES_tradnl" w:eastAsia="es-ES"/>
    </w:rPr>
  </w:style>
  <w:style w:type="paragraph" w:customStyle="1" w:styleId="P1">
    <w:name w:val="P1"/>
    <w:basedOn w:val="Normal"/>
    <w:pPr>
      <w:spacing w:before="240"/>
      <w:ind w:left="1040"/>
    </w:pPr>
    <w:rPr>
      <w:rFonts w:ascii="Futura" w:hAnsi="Futura"/>
      <w:color w:val="000000"/>
      <w:sz w:val="20"/>
      <w:szCs w:val="20"/>
    </w:rPr>
  </w:style>
  <w:style w:type="paragraph" w:customStyle="1" w:styleId="P2">
    <w:name w:val="P2"/>
    <w:basedOn w:val="Normal"/>
    <w:pPr>
      <w:spacing w:before="240"/>
      <w:ind w:left="1860"/>
    </w:pPr>
    <w:rPr>
      <w:rFonts w:ascii="Futura" w:hAnsi="Futura"/>
      <w:color w:val="000000"/>
      <w:sz w:val="20"/>
      <w:szCs w:val="20"/>
    </w:rPr>
  </w:style>
  <w:style w:type="paragraph" w:customStyle="1" w:styleId="tabla0">
    <w:name w:val="tabla"/>
    <w:basedOn w:val="Normal"/>
    <w:pPr>
      <w:tabs>
        <w:tab w:val="left" w:pos="567"/>
        <w:tab w:val="left" w:pos="851"/>
      </w:tabs>
    </w:pPr>
    <w:rPr>
      <w:b/>
      <w:color w:val="000000"/>
      <w:sz w:val="20"/>
      <w:szCs w:val="20"/>
    </w:rPr>
  </w:style>
  <w:style w:type="paragraph" w:customStyle="1" w:styleId="Lista0">
    <w:name w:val="Lista0"/>
    <w:basedOn w:val="Normal"/>
    <w:pPr>
      <w:spacing w:before="120" w:after="120"/>
    </w:pPr>
    <w:rPr>
      <w:szCs w:val="20"/>
    </w:rPr>
  </w:style>
  <w:style w:type="character" w:customStyle="1" w:styleId="Fuentedeencabezadopredeter">
    <w:name w:val="Fuente de encabezado predeter."/>
  </w:style>
  <w:style w:type="character" w:customStyle="1" w:styleId="EquationCaption1">
    <w:name w:val="_Equation Caption1"/>
    <w:basedOn w:val="Fuentedeencabezadopredeter"/>
  </w:style>
  <w:style w:type="character" w:customStyle="1" w:styleId="EquationCaption2">
    <w:name w:val="_Equation Caption2"/>
  </w:style>
  <w:style w:type="paragraph" w:customStyle="1" w:styleId="11">
    <w:name w:val="1 1"/>
    <w:pPr>
      <w:keepNext/>
      <w:keepLines/>
      <w:widowControl w:val="0"/>
      <w:tabs>
        <w:tab w:val="left" w:pos="-720"/>
      </w:tabs>
      <w:suppressAutoHyphens/>
    </w:pPr>
    <w:rPr>
      <w:rFonts w:ascii="Courier" w:hAnsi="Courier"/>
      <w:snapToGrid w:val="0"/>
      <w:sz w:val="24"/>
      <w:lang w:val="en-US" w:eastAsia="es-ES"/>
    </w:rPr>
  </w:style>
  <w:style w:type="character" w:customStyle="1" w:styleId="12">
    <w:name w:val="1 2"/>
    <w:rPr>
      <w:rFonts w:ascii="Courier" w:hAnsi="Courier"/>
      <w:noProof w:val="0"/>
      <w:sz w:val="24"/>
      <w:lang w:val="en-US"/>
    </w:rPr>
  </w:style>
  <w:style w:type="character" w:customStyle="1" w:styleId="13">
    <w:name w:val="1 3"/>
    <w:rPr>
      <w:rFonts w:ascii="Courier" w:hAnsi="Courier"/>
      <w:noProof w:val="0"/>
      <w:sz w:val="24"/>
      <w:lang w:val="en-US"/>
    </w:rPr>
  </w:style>
  <w:style w:type="character" w:customStyle="1" w:styleId="14">
    <w:name w:val="1 4"/>
    <w:rPr>
      <w:b/>
      <w:i/>
      <w:sz w:val="24"/>
    </w:rPr>
  </w:style>
  <w:style w:type="character" w:customStyle="1" w:styleId="15">
    <w:name w:val="1 5"/>
    <w:basedOn w:val="Fuentedeencabezadopredeter"/>
  </w:style>
  <w:style w:type="character" w:customStyle="1" w:styleId="16">
    <w:name w:val="1 6"/>
    <w:basedOn w:val="Fuentedeencabezadopredeter"/>
  </w:style>
  <w:style w:type="character" w:customStyle="1" w:styleId="17">
    <w:name w:val="1 7"/>
    <w:basedOn w:val="Fuentedeencabezadopredeter"/>
  </w:style>
  <w:style w:type="character" w:customStyle="1" w:styleId="18">
    <w:name w:val="1 8"/>
    <w:basedOn w:val="Fuentedeencabezadopredeter"/>
  </w:style>
  <w:style w:type="paragraph" w:customStyle="1" w:styleId="1NIVEL1">
    <w:name w:val="1) NIVEL 1"/>
    <w:pPr>
      <w:widowControl w:val="0"/>
      <w:tabs>
        <w:tab w:val="left" w:pos="-720"/>
        <w:tab w:val="left" w:pos="0"/>
        <w:tab w:val="left" w:pos="720"/>
      </w:tabs>
      <w:suppressAutoHyphens/>
      <w:ind w:left="1440" w:hanging="1440"/>
    </w:pPr>
    <w:rPr>
      <w:rFonts w:ascii="Courier" w:hAnsi="Courier"/>
      <w:snapToGrid w:val="0"/>
      <w:sz w:val="24"/>
      <w:u w:val="single"/>
      <w:lang w:val="en-US" w:eastAsia="es-ES"/>
    </w:rPr>
  </w:style>
  <w:style w:type="character" w:customStyle="1" w:styleId="21">
    <w:name w:val="2 1"/>
    <w:rPr>
      <w:rFonts w:ascii="Courier" w:hAnsi="Courier"/>
      <w:noProof w:val="0"/>
      <w:sz w:val="24"/>
      <w:lang w:val="en-US"/>
    </w:rPr>
  </w:style>
  <w:style w:type="character" w:customStyle="1" w:styleId="22">
    <w:name w:val="2 2"/>
    <w:rPr>
      <w:rFonts w:ascii="Courier" w:hAnsi="Courier"/>
      <w:noProof w:val="0"/>
      <w:sz w:val="24"/>
      <w:lang w:val="en-US"/>
    </w:rPr>
  </w:style>
  <w:style w:type="character" w:customStyle="1" w:styleId="23">
    <w:name w:val="2 3"/>
    <w:rPr>
      <w:rFonts w:ascii="Courier" w:hAnsi="Courier"/>
      <w:noProof w:val="0"/>
      <w:sz w:val="24"/>
      <w:lang w:val="en-US"/>
    </w:rPr>
  </w:style>
  <w:style w:type="paragraph" w:customStyle="1" w:styleId="24a">
    <w:name w:val="2 4a"/>
    <w:pPr>
      <w:widowControl w:val="0"/>
      <w:tabs>
        <w:tab w:val="left" w:pos="-720"/>
      </w:tabs>
      <w:suppressAutoHyphens/>
    </w:pPr>
    <w:rPr>
      <w:rFonts w:ascii="Courier" w:hAnsi="Courier"/>
      <w:b/>
      <w:snapToGrid w:val="0"/>
      <w:sz w:val="24"/>
      <w:lang w:val="en-US" w:eastAsia="es-ES"/>
    </w:rPr>
  </w:style>
  <w:style w:type="paragraph" w:customStyle="1" w:styleId="25">
    <w:name w:val="2 5"/>
    <w:pPr>
      <w:widowControl w:val="0"/>
      <w:tabs>
        <w:tab w:val="left" w:pos="-720"/>
      </w:tabs>
      <w:suppressAutoHyphens/>
      <w:ind w:firstLine="720"/>
    </w:pPr>
    <w:rPr>
      <w:rFonts w:ascii="Courier" w:hAnsi="Courier"/>
      <w:b/>
      <w:snapToGrid w:val="0"/>
      <w:sz w:val="24"/>
      <w:lang w:val="en-US" w:eastAsia="es-ES"/>
    </w:rPr>
  </w:style>
  <w:style w:type="paragraph" w:customStyle="1" w:styleId="26">
    <w:name w:val="2 6"/>
    <w:pPr>
      <w:widowControl w:val="0"/>
      <w:tabs>
        <w:tab w:val="left" w:pos="-720"/>
      </w:tabs>
      <w:suppressAutoHyphens/>
      <w:ind w:firstLine="720"/>
    </w:pPr>
    <w:rPr>
      <w:rFonts w:ascii="Courier" w:hAnsi="Courier"/>
      <w:b/>
      <w:snapToGrid w:val="0"/>
      <w:sz w:val="24"/>
      <w:lang w:val="en-US" w:eastAsia="es-ES"/>
    </w:rPr>
  </w:style>
  <w:style w:type="paragraph" w:customStyle="1" w:styleId="27">
    <w:name w:val="2 7"/>
    <w:pPr>
      <w:widowControl w:val="0"/>
      <w:tabs>
        <w:tab w:val="left" w:pos="-720"/>
      </w:tabs>
      <w:suppressAutoHyphens/>
      <w:ind w:firstLine="720"/>
    </w:pPr>
    <w:rPr>
      <w:rFonts w:ascii="Courier" w:hAnsi="Courier"/>
      <w:b/>
      <w:snapToGrid w:val="0"/>
      <w:sz w:val="24"/>
      <w:lang w:val="en-US" w:eastAsia="es-ES"/>
    </w:rPr>
  </w:style>
  <w:style w:type="paragraph" w:customStyle="1" w:styleId="28a">
    <w:name w:val="2 8a"/>
    <w:pPr>
      <w:widowControl w:val="0"/>
      <w:tabs>
        <w:tab w:val="left" w:pos="-720"/>
      </w:tabs>
      <w:suppressAutoHyphens/>
      <w:ind w:firstLine="720"/>
    </w:pPr>
    <w:rPr>
      <w:rFonts w:ascii="Courier" w:hAnsi="Courier"/>
      <w:b/>
      <w:snapToGrid w:val="0"/>
      <w:sz w:val="24"/>
      <w:lang w:val="en-US" w:eastAsia="es-ES"/>
    </w:rPr>
  </w:style>
  <w:style w:type="paragraph" w:customStyle="1" w:styleId="2NIVEL2">
    <w:name w:val="2) NIVEL 2"/>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3NIVEL3">
    <w:name w:val="3) NIVEL 3"/>
    <w:pPr>
      <w:widowControl w:val="0"/>
      <w:tabs>
        <w:tab w:val="left" w:pos="-720"/>
        <w:tab w:val="left" w:pos="0"/>
        <w:tab w:val="left" w:pos="720"/>
      </w:tabs>
      <w:suppressAutoHyphens/>
      <w:ind w:left="1440"/>
    </w:pPr>
    <w:rPr>
      <w:rFonts w:ascii="Courier" w:hAnsi="Courier"/>
      <w:snapToGrid w:val="0"/>
      <w:sz w:val="24"/>
      <w:lang w:val="en-US" w:eastAsia="es-ES"/>
    </w:rPr>
  </w:style>
  <w:style w:type="paragraph" w:customStyle="1" w:styleId="4NIVEL4">
    <w:name w:val="4) NIVEL 4"/>
    <w:pPr>
      <w:widowControl w:val="0"/>
      <w:tabs>
        <w:tab w:val="left" w:pos="-720"/>
        <w:tab w:val="left" w:pos="0"/>
        <w:tab w:val="left" w:pos="720"/>
        <w:tab w:val="left" w:pos="1440"/>
      </w:tabs>
      <w:suppressAutoHyphens/>
      <w:ind w:left="2160" w:hanging="720"/>
    </w:pPr>
    <w:rPr>
      <w:rFonts w:ascii="Courier" w:hAnsi="Courier"/>
      <w:snapToGrid w:val="0"/>
      <w:sz w:val="24"/>
      <w:lang w:val="en-US" w:eastAsia="es-ES"/>
    </w:rPr>
  </w:style>
  <w:style w:type="paragraph" w:customStyle="1" w:styleId="5NIVEL5">
    <w:name w:val="5) NIVEL 5"/>
    <w:pPr>
      <w:widowControl w:val="0"/>
      <w:tabs>
        <w:tab w:val="left" w:pos="-720"/>
        <w:tab w:val="left" w:pos="0"/>
        <w:tab w:val="left" w:pos="720"/>
        <w:tab w:val="left" w:pos="1440"/>
        <w:tab w:val="decimal" w:pos="2160"/>
      </w:tabs>
      <w:suppressAutoHyphens/>
      <w:ind w:left="2880" w:hanging="1008"/>
    </w:pPr>
    <w:rPr>
      <w:rFonts w:ascii="Courier" w:hAnsi="Courier"/>
      <w:snapToGrid w:val="0"/>
      <w:sz w:val="24"/>
      <w:lang w:val="en-US" w:eastAsia="es-ES"/>
    </w:rPr>
  </w:style>
  <w:style w:type="paragraph" w:customStyle="1" w:styleId="6NIVEL6">
    <w:name w:val="6) NIVEL 6"/>
    <w:pPr>
      <w:widowControl w:val="0"/>
      <w:tabs>
        <w:tab w:val="left" w:pos="-720"/>
        <w:tab w:val="left" w:pos="0"/>
        <w:tab w:val="left" w:pos="720"/>
        <w:tab w:val="left" w:pos="1440"/>
        <w:tab w:val="left" w:pos="2160"/>
        <w:tab w:val="left" w:pos="2880"/>
      </w:tabs>
      <w:suppressAutoHyphens/>
      <w:ind w:left="3600" w:hanging="720"/>
    </w:pPr>
    <w:rPr>
      <w:rFonts w:ascii="Courier" w:hAnsi="Courier"/>
      <w:snapToGrid w:val="0"/>
      <w:sz w:val="24"/>
      <w:lang w:val="en-US" w:eastAsia="es-ES"/>
    </w:rPr>
  </w:style>
  <w:style w:type="paragraph" w:customStyle="1" w:styleId="7NIVEL7">
    <w:name w:val="7) NIVEL 7"/>
    <w:pPr>
      <w:widowControl w:val="0"/>
      <w:tabs>
        <w:tab w:val="left" w:pos="-720"/>
        <w:tab w:val="left" w:pos="0"/>
        <w:tab w:val="left" w:pos="720"/>
        <w:tab w:val="left" w:pos="1440"/>
        <w:tab w:val="left" w:pos="2160"/>
        <w:tab w:val="left" w:pos="2880"/>
        <w:tab w:val="left" w:pos="3600"/>
      </w:tabs>
      <w:suppressAutoHyphens/>
      <w:ind w:left="4320" w:hanging="720"/>
    </w:pPr>
    <w:rPr>
      <w:rFonts w:ascii="Courier" w:hAnsi="Courier"/>
      <w:snapToGrid w:val="0"/>
      <w:sz w:val="24"/>
      <w:lang w:val="en-US" w:eastAsia="es-ES"/>
    </w:rPr>
  </w:style>
  <w:style w:type="paragraph" w:customStyle="1" w:styleId="8NIVEL8">
    <w:name w:val="8) NIVEL 8"/>
    <w:pPr>
      <w:widowControl w:val="0"/>
      <w:tabs>
        <w:tab w:val="left" w:pos="-720"/>
        <w:tab w:val="left" w:pos="0"/>
        <w:tab w:val="left" w:pos="720"/>
        <w:tab w:val="left" w:pos="1440"/>
        <w:tab w:val="left" w:pos="2160"/>
        <w:tab w:val="left" w:pos="2880"/>
        <w:tab w:val="left" w:pos="3600"/>
        <w:tab w:val="left" w:pos="4320"/>
      </w:tabs>
      <w:suppressAutoHyphens/>
      <w:ind w:left="5040" w:hanging="720"/>
    </w:pPr>
    <w:rPr>
      <w:rFonts w:ascii="Courier" w:hAnsi="Courier"/>
      <w:snapToGrid w:val="0"/>
      <w:sz w:val="24"/>
      <w:lang w:val="en-US" w:eastAsia="es-ES"/>
    </w:rPr>
  </w:style>
  <w:style w:type="character" w:customStyle="1" w:styleId="9CUADROS">
    <w:name w:val="9) CUADROS"/>
    <w:rPr>
      <w:rFonts w:ascii="Courier" w:hAnsi="Courier"/>
      <w:noProof w:val="0"/>
      <w:sz w:val="24"/>
      <w:lang w:val="en-US"/>
    </w:rPr>
  </w:style>
  <w:style w:type="character" w:customStyle="1" w:styleId="a10FIGURAS">
    <w:name w:val="a10) FIGURAS"/>
    <w:rPr>
      <w:rFonts w:ascii="Courier" w:hAnsi="Courier"/>
      <w:noProof w:val="0"/>
      <w:sz w:val="24"/>
      <w:lang w:val="en-US"/>
    </w:rPr>
  </w:style>
  <w:style w:type="character" w:customStyle="1" w:styleId="a2">
    <w:name w:val="a2"/>
    <w:rPr>
      <w:rFonts w:ascii="Courier" w:hAnsi="Courier"/>
      <w:noProof w:val="0"/>
      <w:sz w:val="24"/>
      <w:lang w:val="en-US"/>
    </w:rPr>
  </w:style>
  <w:style w:type="character" w:customStyle="1" w:styleId="a3">
    <w:name w:val="a3"/>
    <w:rPr>
      <w:rFonts w:ascii="Courier" w:hAnsi="Courier"/>
      <w:noProof w:val="0"/>
      <w:sz w:val="24"/>
      <w:lang w:val="en-US"/>
    </w:rPr>
  </w:style>
  <w:style w:type="character" w:customStyle="1" w:styleId="a4">
    <w:name w:val="a4"/>
    <w:rPr>
      <w:rFonts w:ascii="Courier" w:hAnsi="Courier"/>
      <w:noProof w:val="0"/>
      <w:sz w:val="24"/>
      <w:lang w:val="en-US"/>
    </w:rPr>
  </w:style>
  <w:style w:type="character" w:customStyle="1" w:styleId="a5">
    <w:name w:val="a5"/>
    <w:rPr>
      <w:rFonts w:ascii="Courier" w:hAnsi="Courier"/>
      <w:noProof w:val="0"/>
      <w:sz w:val="24"/>
      <w:lang w:val="en-US"/>
    </w:rPr>
  </w:style>
  <w:style w:type="character" w:customStyle="1" w:styleId="a6">
    <w:name w:val="a6"/>
    <w:rPr>
      <w:rFonts w:ascii="Courier" w:hAnsi="Courier"/>
      <w:noProof w:val="0"/>
      <w:sz w:val="24"/>
      <w:lang w:val="en-US"/>
    </w:rPr>
  </w:style>
  <w:style w:type="character" w:customStyle="1" w:styleId="a7">
    <w:name w:val="a7"/>
    <w:rPr>
      <w:rFonts w:ascii="Courier" w:hAnsi="Courier"/>
      <w:noProof w:val="0"/>
      <w:sz w:val="24"/>
      <w:lang w:val="en-US"/>
    </w:rPr>
  </w:style>
  <w:style w:type="character" w:customStyle="1" w:styleId="Bibliogr">
    <w:name w:val="Bibliogr."/>
    <w:basedOn w:val="Fuentedeencabezadopredeter"/>
  </w:style>
  <w:style w:type="character" w:customStyle="1" w:styleId="Bibliogrphy">
    <w:name w:val="Bibliogrphy"/>
    <w:basedOn w:val="Fuentedeencabezadopredeter"/>
  </w:style>
  <w:style w:type="paragraph" w:customStyle="1" w:styleId="cadelucho1">
    <w:name w:val="cade/lucho 1"/>
    <w:pPr>
      <w:widowControl w:val="0"/>
      <w:tabs>
        <w:tab w:val="left" w:pos="-720"/>
      </w:tabs>
      <w:suppressAutoHyphens/>
    </w:pPr>
    <w:rPr>
      <w:rFonts w:ascii="Courier" w:hAnsi="Courier"/>
      <w:snapToGrid w:val="0"/>
      <w:sz w:val="24"/>
      <w:lang w:val="en-US" w:eastAsia="es-ES"/>
    </w:rPr>
  </w:style>
  <w:style w:type="paragraph" w:customStyle="1" w:styleId="Cade-LVF1">
    <w:name w:val="Cade-LVF 1"/>
    <w:pPr>
      <w:widowControl w:val="0"/>
      <w:tabs>
        <w:tab w:val="left" w:pos="-720"/>
      </w:tabs>
      <w:suppressAutoHyphens/>
    </w:pPr>
    <w:rPr>
      <w:rFonts w:ascii="Courier" w:hAnsi="Courier"/>
      <w:snapToGrid w:val="0"/>
      <w:sz w:val="24"/>
      <w:lang w:val="en-US" w:eastAsia="es-ES"/>
    </w:rPr>
  </w:style>
  <w:style w:type="character" w:customStyle="1" w:styleId="DefaultPara">
    <w:name w:val="Default Para"/>
    <w:basedOn w:val="Fuentedeencabezadopredeter"/>
  </w:style>
  <w:style w:type="character" w:customStyle="1" w:styleId="DefaultParagraphFo">
    <w:name w:val="Default Paragraph Fo"/>
    <w:basedOn w:val="Fuentedeencabezadopredeter"/>
  </w:style>
  <w:style w:type="character" w:customStyle="1" w:styleId="DocInit">
    <w:name w:val="Doc Init"/>
    <w:basedOn w:val="Fuentedeencabezadopredeter"/>
  </w:style>
  <w:style w:type="paragraph" w:customStyle="1" w:styleId="Document1">
    <w:name w:val="Document 1"/>
    <w:pPr>
      <w:keepNext/>
      <w:keepLines/>
      <w:widowControl w:val="0"/>
      <w:tabs>
        <w:tab w:val="left" w:pos="-720"/>
      </w:tabs>
      <w:suppressAutoHyphens/>
    </w:pPr>
    <w:rPr>
      <w:rFonts w:ascii="Courier" w:hAnsi="Courier"/>
      <w:snapToGrid w:val="0"/>
      <w:sz w:val="24"/>
      <w:lang w:val="en-US" w:eastAsia="es-ES"/>
    </w:rPr>
  </w:style>
  <w:style w:type="paragraph" w:customStyle="1" w:styleId="Document1a">
    <w:name w:val="Document 1a"/>
    <w:pPr>
      <w:keepNext/>
      <w:keepLines/>
      <w:widowControl w:val="0"/>
      <w:tabs>
        <w:tab w:val="left" w:pos="-720"/>
      </w:tabs>
      <w:suppressAutoHyphens/>
    </w:pPr>
    <w:rPr>
      <w:rFonts w:ascii="Courier" w:hAnsi="Courier"/>
      <w:snapToGrid w:val="0"/>
      <w:sz w:val="24"/>
      <w:lang w:val="en-US" w:eastAsia="es-ES"/>
    </w:rPr>
  </w:style>
  <w:style w:type="character" w:customStyle="1" w:styleId="Document2">
    <w:name w:val="Document 2"/>
    <w:rPr>
      <w:rFonts w:ascii="Courier" w:hAnsi="Courier"/>
      <w:noProof w:val="0"/>
      <w:sz w:val="24"/>
      <w:lang w:val="en-US"/>
    </w:rPr>
  </w:style>
  <w:style w:type="character" w:customStyle="1" w:styleId="Document2a">
    <w:name w:val="Document 2a"/>
    <w:basedOn w:val="Fuentedeencabezadopredeter"/>
  </w:style>
  <w:style w:type="character" w:customStyle="1" w:styleId="Document3">
    <w:name w:val="Document 3"/>
    <w:rPr>
      <w:rFonts w:ascii="Courier" w:hAnsi="Courier"/>
      <w:noProof w:val="0"/>
      <w:sz w:val="24"/>
      <w:lang w:val="en-US"/>
    </w:rPr>
  </w:style>
  <w:style w:type="character" w:customStyle="1" w:styleId="Document3a">
    <w:name w:val="Document 3a"/>
    <w:basedOn w:val="Fuentedeencabezadopredeter"/>
  </w:style>
  <w:style w:type="character" w:customStyle="1" w:styleId="Document4">
    <w:name w:val="Document 4"/>
    <w:rPr>
      <w:b/>
      <w:i/>
      <w:sz w:val="24"/>
    </w:rPr>
  </w:style>
  <w:style w:type="character" w:customStyle="1" w:styleId="Document4a">
    <w:name w:val="Document 4a"/>
    <w:rPr>
      <w:b/>
      <w:i/>
      <w:sz w:val="24"/>
    </w:rPr>
  </w:style>
  <w:style w:type="character" w:customStyle="1" w:styleId="Document5">
    <w:name w:val="Document 5"/>
    <w:basedOn w:val="Fuentedeencabezadopredeter"/>
  </w:style>
  <w:style w:type="character" w:customStyle="1" w:styleId="Document5a">
    <w:name w:val="Document 5a"/>
    <w:basedOn w:val="Fuentedeencabezadopredeter"/>
  </w:style>
  <w:style w:type="character" w:customStyle="1" w:styleId="Document6">
    <w:name w:val="Document 6"/>
    <w:basedOn w:val="Fuentedeencabezadopredeter"/>
  </w:style>
  <w:style w:type="character" w:customStyle="1" w:styleId="Document6a">
    <w:name w:val="Document 6a"/>
    <w:basedOn w:val="Fuentedeencabezadopredeter"/>
  </w:style>
  <w:style w:type="character" w:customStyle="1" w:styleId="Document7">
    <w:name w:val="Document 7"/>
    <w:basedOn w:val="Fuentedeencabezadopredeter"/>
  </w:style>
  <w:style w:type="character" w:customStyle="1" w:styleId="Document7a">
    <w:name w:val="Document 7a"/>
    <w:basedOn w:val="Fuentedeencabezadopredeter"/>
  </w:style>
  <w:style w:type="character" w:customStyle="1" w:styleId="Document8">
    <w:name w:val="Document 8"/>
    <w:basedOn w:val="Fuentedeencabezadopredeter"/>
  </w:style>
  <w:style w:type="character" w:customStyle="1" w:styleId="Document8a">
    <w:name w:val="Document 8a"/>
    <w:basedOn w:val="Fuentedeencabezadopredeter"/>
  </w:style>
  <w:style w:type="paragraph" w:customStyle="1" w:styleId="Document10">
    <w:name w:val="Document[1]"/>
    <w:pPr>
      <w:keepNext/>
      <w:keepLines/>
      <w:widowControl w:val="0"/>
      <w:tabs>
        <w:tab w:val="left" w:pos="-720"/>
      </w:tabs>
      <w:suppressAutoHyphens/>
    </w:pPr>
    <w:rPr>
      <w:rFonts w:ascii="Courier" w:hAnsi="Courier"/>
      <w:snapToGrid w:val="0"/>
      <w:sz w:val="24"/>
      <w:lang w:val="en-US" w:eastAsia="es-ES"/>
    </w:rPr>
  </w:style>
  <w:style w:type="character" w:customStyle="1" w:styleId="Document20">
    <w:name w:val="Document[2]"/>
    <w:rPr>
      <w:rFonts w:ascii="Courier" w:hAnsi="Courier"/>
      <w:noProof w:val="0"/>
      <w:sz w:val="24"/>
      <w:lang w:val="en-US"/>
    </w:rPr>
  </w:style>
  <w:style w:type="character" w:customStyle="1" w:styleId="Document30">
    <w:name w:val="Document[3]"/>
    <w:rPr>
      <w:rFonts w:ascii="Courier" w:hAnsi="Courier"/>
      <w:noProof w:val="0"/>
      <w:sz w:val="24"/>
      <w:lang w:val="en-US"/>
    </w:rPr>
  </w:style>
  <w:style w:type="character" w:customStyle="1" w:styleId="Document40">
    <w:name w:val="Document[4]"/>
    <w:rPr>
      <w:b/>
      <w:i/>
      <w:sz w:val="24"/>
    </w:rPr>
  </w:style>
  <w:style w:type="character" w:customStyle="1" w:styleId="Document50">
    <w:name w:val="Document[5]"/>
    <w:basedOn w:val="Fuentedeencabezadopredeter"/>
  </w:style>
  <w:style w:type="character" w:customStyle="1" w:styleId="Document60">
    <w:name w:val="Document[6]"/>
    <w:basedOn w:val="Fuentedeencabezadopredeter"/>
  </w:style>
  <w:style w:type="character" w:customStyle="1" w:styleId="Document70">
    <w:name w:val="Document[7]"/>
    <w:basedOn w:val="Fuentedeencabezadopredeter"/>
  </w:style>
  <w:style w:type="character" w:customStyle="1" w:styleId="Document80">
    <w:name w:val="Document[8]"/>
    <w:basedOn w:val="Fuentedeencabezadopredeter"/>
  </w:style>
  <w:style w:type="paragraph" w:customStyle="1" w:styleId="Documento1">
    <w:name w:val="Documento 1"/>
    <w:pPr>
      <w:keepNext/>
      <w:keepLines/>
      <w:widowControl w:val="0"/>
      <w:tabs>
        <w:tab w:val="left" w:pos="-720"/>
      </w:tabs>
      <w:suppressAutoHyphens/>
    </w:pPr>
    <w:rPr>
      <w:rFonts w:ascii="Courier" w:hAnsi="Courier"/>
      <w:snapToGrid w:val="0"/>
      <w:sz w:val="24"/>
      <w:lang w:val="en-US" w:eastAsia="es-ES"/>
    </w:rPr>
  </w:style>
  <w:style w:type="paragraph" w:customStyle="1" w:styleId="Documento1a">
    <w:name w:val="Documento 1a"/>
    <w:pPr>
      <w:keepNext/>
      <w:keepLines/>
      <w:widowControl w:val="0"/>
      <w:tabs>
        <w:tab w:val="left" w:pos="-720"/>
      </w:tabs>
      <w:suppressAutoHyphens/>
    </w:pPr>
    <w:rPr>
      <w:rFonts w:ascii="Courier" w:hAnsi="Courier"/>
      <w:snapToGrid w:val="0"/>
      <w:sz w:val="24"/>
      <w:lang w:val="en-US" w:eastAsia="es-ES"/>
    </w:rPr>
  </w:style>
  <w:style w:type="character" w:customStyle="1" w:styleId="Documento2">
    <w:name w:val="Documento 2"/>
    <w:rPr>
      <w:rFonts w:ascii="Courier" w:hAnsi="Courier"/>
      <w:noProof w:val="0"/>
      <w:sz w:val="24"/>
      <w:lang w:val="en-US"/>
    </w:rPr>
  </w:style>
  <w:style w:type="character" w:customStyle="1" w:styleId="Documento2a">
    <w:name w:val="Documento 2a"/>
    <w:basedOn w:val="Fuentedeencabezadopredeter"/>
  </w:style>
  <w:style w:type="character" w:customStyle="1" w:styleId="Documento3">
    <w:name w:val="Documento 3"/>
    <w:rPr>
      <w:rFonts w:ascii="Courier" w:hAnsi="Courier"/>
      <w:noProof w:val="0"/>
      <w:sz w:val="24"/>
      <w:lang w:val="en-US"/>
    </w:rPr>
  </w:style>
  <w:style w:type="character" w:customStyle="1" w:styleId="Documento3a">
    <w:name w:val="Documento 3a"/>
    <w:basedOn w:val="Fuentedeencabezadopredeter"/>
  </w:style>
  <w:style w:type="character" w:customStyle="1" w:styleId="Documento4">
    <w:name w:val="Documento 4"/>
    <w:rPr>
      <w:b/>
      <w:i/>
      <w:sz w:val="24"/>
    </w:rPr>
  </w:style>
  <w:style w:type="character" w:customStyle="1" w:styleId="Documento4a">
    <w:name w:val="Documento 4a"/>
    <w:rPr>
      <w:b/>
      <w:i/>
      <w:sz w:val="24"/>
    </w:rPr>
  </w:style>
  <w:style w:type="character" w:customStyle="1" w:styleId="Documento5">
    <w:name w:val="Documento 5"/>
    <w:basedOn w:val="Fuentedeencabezadopredeter"/>
  </w:style>
  <w:style w:type="character" w:customStyle="1" w:styleId="Documento5a">
    <w:name w:val="Documento 5a"/>
    <w:basedOn w:val="Fuentedeencabezadopredeter"/>
  </w:style>
  <w:style w:type="character" w:customStyle="1" w:styleId="Documento6">
    <w:name w:val="Documento 6"/>
    <w:basedOn w:val="Fuentedeencabezadopredeter"/>
  </w:style>
  <w:style w:type="character" w:customStyle="1" w:styleId="Documento6a">
    <w:name w:val="Documento 6a"/>
    <w:basedOn w:val="Fuentedeencabezadopredeter"/>
  </w:style>
  <w:style w:type="character" w:customStyle="1" w:styleId="Documento7">
    <w:name w:val="Documento 7"/>
    <w:basedOn w:val="Fuentedeencabezadopredeter"/>
  </w:style>
  <w:style w:type="character" w:customStyle="1" w:styleId="Documento7a">
    <w:name w:val="Documento 7a"/>
    <w:basedOn w:val="Fuentedeencabezadopredeter"/>
  </w:style>
  <w:style w:type="character" w:customStyle="1" w:styleId="Documento8">
    <w:name w:val="Documento 8"/>
    <w:basedOn w:val="Fuentedeencabezadopredeter"/>
  </w:style>
  <w:style w:type="character" w:customStyle="1" w:styleId="Documento8a">
    <w:name w:val="Documento 8a"/>
    <w:basedOn w:val="Fuentedeencabezadopredeter"/>
  </w:style>
  <w:style w:type="paragraph" w:customStyle="1" w:styleId="Documento10">
    <w:name w:val="Documento[1]"/>
    <w:pPr>
      <w:keepNext/>
      <w:keepLines/>
      <w:widowControl w:val="0"/>
      <w:tabs>
        <w:tab w:val="left" w:pos="-720"/>
      </w:tabs>
      <w:suppressAutoHyphens/>
    </w:pPr>
    <w:rPr>
      <w:rFonts w:ascii="Courier" w:hAnsi="Courier"/>
      <w:snapToGrid w:val="0"/>
      <w:sz w:val="24"/>
      <w:lang w:val="en-US" w:eastAsia="es-ES"/>
    </w:rPr>
  </w:style>
  <w:style w:type="character" w:customStyle="1" w:styleId="Documento20">
    <w:name w:val="Documento[2]"/>
    <w:rPr>
      <w:rFonts w:ascii="Courier" w:hAnsi="Courier"/>
      <w:noProof w:val="0"/>
      <w:sz w:val="24"/>
      <w:lang w:val="en-US"/>
    </w:rPr>
  </w:style>
  <w:style w:type="character" w:customStyle="1" w:styleId="Documento30">
    <w:name w:val="Documento[3]"/>
    <w:rPr>
      <w:rFonts w:ascii="Courier" w:hAnsi="Courier"/>
      <w:noProof w:val="0"/>
      <w:sz w:val="24"/>
      <w:lang w:val="en-US"/>
    </w:rPr>
  </w:style>
  <w:style w:type="character" w:customStyle="1" w:styleId="Documento40">
    <w:name w:val="Documento[4]"/>
    <w:rPr>
      <w:b/>
      <w:i/>
      <w:sz w:val="24"/>
    </w:rPr>
  </w:style>
  <w:style w:type="character" w:customStyle="1" w:styleId="Documento50">
    <w:name w:val="Documento[5]"/>
    <w:basedOn w:val="Fuentedeencabezadopredeter"/>
  </w:style>
  <w:style w:type="character" w:customStyle="1" w:styleId="Documento60">
    <w:name w:val="Documento[6]"/>
    <w:basedOn w:val="Fuentedeencabezadopredeter"/>
  </w:style>
  <w:style w:type="character" w:customStyle="1" w:styleId="Documento70">
    <w:name w:val="Documento[7]"/>
    <w:basedOn w:val="Fuentedeencabezadopredeter"/>
  </w:style>
  <w:style w:type="character" w:customStyle="1" w:styleId="Documento80">
    <w:name w:val="Documento[8]"/>
    <w:basedOn w:val="Fuentedeencabezadopredeter"/>
  </w:style>
  <w:style w:type="paragraph" w:customStyle="1" w:styleId="epgrafe1">
    <w:name w:val="epígrafe1"/>
    <w:pPr>
      <w:widowControl w:val="0"/>
      <w:tabs>
        <w:tab w:val="left" w:pos="-720"/>
      </w:tabs>
      <w:suppressAutoHyphens/>
    </w:pPr>
    <w:rPr>
      <w:rFonts w:ascii="Courier" w:hAnsi="Courier"/>
      <w:snapToGrid w:val="0"/>
      <w:sz w:val="24"/>
      <w:lang w:val="es-ES_tradnl" w:eastAsia="es-ES"/>
    </w:rPr>
  </w:style>
  <w:style w:type="paragraph" w:customStyle="1" w:styleId="Escrlegal">
    <w:name w:val="Escr. legal"/>
    <w:pPr>
      <w:widowControl w:val="0"/>
      <w:tabs>
        <w:tab w:val="left" w:pos="-720"/>
      </w:tabs>
      <w:suppressAutoHyphens/>
      <w:spacing w:line="-240" w:lineRule="auto"/>
    </w:pPr>
    <w:rPr>
      <w:rFonts w:ascii="Courier" w:hAnsi="Courier"/>
      <w:snapToGrid w:val="0"/>
      <w:sz w:val="24"/>
      <w:lang w:val="en-US" w:eastAsia="es-ES"/>
    </w:rPr>
  </w:style>
  <w:style w:type="paragraph" w:customStyle="1" w:styleId="Figura">
    <w:name w:val="Figura"/>
    <w:basedOn w:val="Normal"/>
    <w:pPr>
      <w:jc w:val="center"/>
    </w:pPr>
    <w:rPr>
      <w:rFonts w:ascii="Arial" w:hAnsi="Arial"/>
      <w:sz w:val="22"/>
      <w:szCs w:val="20"/>
      <w:lang w:val="es-MX"/>
    </w:rPr>
  </w:style>
  <w:style w:type="character" w:customStyle="1" w:styleId="Fuentedeencabezado">
    <w:name w:val="Fuente de encabezado"/>
    <w:basedOn w:val="Fuentedeencabezadopredeter"/>
  </w:style>
  <w:style w:type="paragraph" w:customStyle="1" w:styleId="ndice1">
    <w:name w:val="índice 1"/>
    <w:basedOn w:val="Normal"/>
    <w:pPr>
      <w:tabs>
        <w:tab w:val="left" w:leader="dot" w:pos="9000"/>
        <w:tab w:val="right" w:pos="9360"/>
      </w:tabs>
      <w:spacing w:before="240"/>
      <w:ind w:left="720" w:hanging="720"/>
    </w:pPr>
    <w:rPr>
      <w:rFonts w:ascii="Courier" w:hAnsi="Courier"/>
      <w:szCs w:val="20"/>
      <w:lang w:val="en-US"/>
    </w:rPr>
  </w:style>
  <w:style w:type="paragraph" w:customStyle="1" w:styleId="ndice11">
    <w:name w:val="índice 11"/>
    <w:pPr>
      <w:widowControl w:val="0"/>
      <w:tabs>
        <w:tab w:val="left" w:pos="259"/>
        <w:tab w:val="left" w:pos="979"/>
        <w:tab w:val="left" w:pos="1699"/>
        <w:tab w:val="left" w:leader="dot" w:pos="9259"/>
      </w:tabs>
      <w:suppressAutoHyphens/>
    </w:pPr>
    <w:rPr>
      <w:rFonts w:ascii="Courier" w:hAnsi="Courier"/>
      <w:snapToGrid w:val="0"/>
      <w:sz w:val="24"/>
      <w:lang w:val="en-US" w:eastAsia="es-ES"/>
    </w:rPr>
  </w:style>
  <w:style w:type="paragraph" w:customStyle="1" w:styleId="ndice2">
    <w:name w:val="índice 2"/>
    <w:basedOn w:val="Normal"/>
    <w:pPr>
      <w:tabs>
        <w:tab w:val="left" w:leader="dot" w:pos="9000"/>
        <w:tab w:val="right" w:pos="9360"/>
      </w:tabs>
      <w:spacing w:before="240"/>
      <w:ind w:left="720"/>
    </w:pPr>
    <w:rPr>
      <w:rFonts w:ascii="Courier" w:hAnsi="Courier"/>
      <w:szCs w:val="20"/>
      <w:lang w:val="en-US"/>
    </w:rPr>
  </w:style>
  <w:style w:type="paragraph" w:customStyle="1" w:styleId="ndice21">
    <w:name w:val="índice 21"/>
    <w:pPr>
      <w:widowControl w:val="0"/>
      <w:tabs>
        <w:tab w:val="left" w:pos="979"/>
        <w:tab w:val="left" w:pos="1699"/>
        <w:tab w:val="left" w:leader="dot" w:pos="9259"/>
      </w:tabs>
      <w:suppressAutoHyphens/>
    </w:pPr>
    <w:rPr>
      <w:rFonts w:ascii="Courier" w:hAnsi="Courier"/>
      <w:snapToGrid w:val="0"/>
      <w:sz w:val="24"/>
      <w:lang w:val="en-US" w:eastAsia="es-ES"/>
    </w:rPr>
  </w:style>
  <w:style w:type="character" w:customStyle="1" w:styleId="Inicdoc">
    <w:name w:val="Inic. doc."/>
    <w:basedOn w:val="Fuentedeencabezadopredeter"/>
  </w:style>
  <w:style w:type="character" w:customStyle="1" w:styleId="Inicestt">
    <w:name w:val="Inic. est. t"/>
    <w:rPr>
      <w:rFonts w:ascii="Courier" w:hAnsi="Courier"/>
      <w:noProof w:val="0"/>
      <w:sz w:val="24"/>
      <w:lang w:val="en-US"/>
    </w:rPr>
  </w:style>
  <w:style w:type="paragraph" w:customStyle="1" w:styleId="Prder1">
    <w:name w:val="PÀ_Àr. der. 1"/>
    <w:pPr>
      <w:widowControl w:val="0"/>
      <w:tabs>
        <w:tab w:val="left" w:pos="-1440"/>
        <w:tab w:val="left" w:pos="-929"/>
        <w:tab w:val="decimal" w:pos="-720"/>
      </w:tabs>
      <w:suppressAutoHyphens/>
    </w:pPr>
    <w:rPr>
      <w:rFonts w:ascii="Courier" w:hAnsi="Courier"/>
      <w:snapToGrid w:val="0"/>
      <w:sz w:val="24"/>
      <w:lang w:val="en-US" w:eastAsia="es-ES"/>
    </w:rPr>
  </w:style>
  <w:style w:type="paragraph" w:customStyle="1" w:styleId="Prder2">
    <w:name w:val="PÀ_Àr. der. 2"/>
    <w:pPr>
      <w:widowControl w:val="0"/>
      <w:tabs>
        <w:tab w:val="left" w:pos="-1440"/>
        <w:tab w:val="left" w:pos="-720"/>
        <w:tab w:val="left" w:pos="-294"/>
        <w:tab w:val="decimal" w:pos="0"/>
      </w:tabs>
      <w:suppressAutoHyphens/>
    </w:pPr>
    <w:rPr>
      <w:rFonts w:ascii="Courier" w:hAnsi="Courier"/>
      <w:snapToGrid w:val="0"/>
      <w:sz w:val="24"/>
      <w:lang w:val="en-US" w:eastAsia="es-ES"/>
    </w:rPr>
  </w:style>
  <w:style w:type="paragraph" w:customStyle="1" w:styleId="Prder3">
    <w:name w:val="PÀ_Àr. der. 3"/>
    <w:pPr>
      <w:widowControl w:val="0"/>
      <w:tabs>
        <w:tab w:val="left" w:pos="-1440"/>
        <w:tab w:val="left" w:pos="-720"/>
        <w:tab w:val="left" w:pos="0"/>
        <w:tab w:val="left" w:pos="484"/>
        <w:tab w:val="decimal" w:pos="720"/>
      </w:tabs>
      <w:suppressAutoHyphens/>
    </w:pPr>
    <w:rPr>
      <w:rFonts w:ascii="Courier" w:hAnsi="Courier"/>
      <w:snapToGrid w:val="0"/>
      <w:sz w:val="24"/>
      <w:lang w:val="en-US" w:eastAsia="es-ES"/>
    </w:rPr>
  </w:style>
  <w:style w:type="paragraph" w:customStyle="1" w:styleId="Prder4">
    <w:name w:val="PÀ_Àr. der. 4"/>
    <w:pPr>
      <w:widowControl w:val="0"/>
      <w:tabs>
        <w:tab w:val="left" w:pos="-1440"/>
        <w:tab w:val="left" w:pos="-720"/>
        <w:tab w:val="left" w:pos="0"/>
        <w:tab w:val="left" w:pos="720"/>
        <w:tab w:val="left" w:pos="1204"/>
        <w:tab w:val="decimal" w:pos="1440"/>
      </w:tabs>
      <w:suppressAutoHyphens/>
    </w:pPr>
    <w:rPr>
      <w:rFonts w:ascii="Courier" w:hAnsi="Courier"/>
      <w:snapToGrid w:val="0"/>
      <w:sz w:val="24"/>
      <w:lang w:val="en-US" w:eastAsia="es-ES"/>
    </w:rPr>
  </w:style>
  <w:style w:type="paragraph" w:customStyle="1" w:styleId="Prder5">
    <w:name w:val="PÀ_Àr. der. 5"/>
    <w:pPr>
      <w:widowControl w:val="0"/>
      <w:tabs>
        <w:tab w:val="left" w:pos="-1440"/>
        <w:tab w:val="left" w:pos="-720"/>
        <w:tab w:val="left" w:pos="0"/>
        <w:tab w:val="left" w:pos="720"/>
        <w:tab w:val="left" w:pos="1440"/>
        <w:tab w:val="left" w:pos="1804"/>
        <w:tab w:val="decimal" w:pos="2160"/>
      </w:tabs>
      <w:suppressAutoHyphens/>
    </w:pPr>
    <w:rPr>
      <w:rFonts w:ascii="Courier" w:hAnsi="Courier"/>
      <w:snapToGrid w:val="0"/>
      <w:sz w:val="24"/>
      <w:lang w:val="en-US" w:eastAsia="es-ES"/>
    </w:rPr>
  </w:style>
  <w:style w:type="paragraph" w:customStyle="1" w:styleId="Prder6">
    <w:name w:val="PÀ_Àr. der. 6"/>
    <w:pPr>
      <w:widowControl w:val="0"/>
      <w:tabs>
        <w:tab w:val="left" w:pos="-1440"/>
        <w:tab w:val="left" w:pos="-720"/>
        <w:tab w:val="left" w:pos="0"/>
        <w:tab w:val="left" w:pos="720"/>
        <w:tab w:val="left" w:pos="1440"/>
        <w:tab w:val="left" w:pos="2160"/>
        <w:tab w:val="left" w:pos="2524"/>
        <w:tab w:val="decimal" w:pos="2880"/>
      </w:tabs>
      <w:suppressAutoHyphens/>
    </w:pPr>
    <w:rPr>
      <w:rFonts w:ascii="Courier" w:hAnsi="Courier"/>
      <w:snapToGrid w:val="0"/>
      <w:sz w:val="24"/>
      <w:lang w:val="en-US" w:eastAsia="es-ES"/>
    </w:rPr>
  </w:style>
  <w:style w:type="paragraph" w:customStyle="1" w:styleId="Prder7">
    <w:name w:val="PÀ_Àr. der. 7"/>
    <w:pPr>
      <w:widowControl w:val="0"/>
      <w:tabs>
        <w:tab w:val="left" w:pos="-1440"/>
        <w:tab w:val="left" w:pos="-720"/>
        <w:tab w:val="left" w:pos="0"/>
        <w:tab w:val="left" w:pos="720"/>
        <w:tab w:val="left" w:pos="1440"/>
        <w:tab w:val="left" w:pos="2160"/>
        <w:tab w:val="left" w:pos="2880"/>
        <w:tab w:val="left" w:pos="3378"/>
        <w:tab w:val="decimal" w:pos="3600"/>
      </w:tabs>
      <w:suppressAutoHyphens/>
    </w:pPr>
    <w:rPr>
      <w:rFonts w:ascii="Courier" w:hAnsi="Courier"/>
      <w:snapToGrid w:val="0"/>
      <w:sz w:val="24"/>
      <w:lang w:val="en-US" w:eastAsia="es-ES"/>
    </w:rPr>
  </w:style>
  <w:style w:type="paragraph" w:customStyle="1" w:styleId="Prder8">
    <w:name w:val="PÀ_Àr. der. 8"/>
    <w:pPr>
      <w:widowControl w:val="0"/>
      <w:tabs>
        <w:tab w:val="left" w:pos="-1440"/>
        <w:tab w:val="left" w:pos="-720"/>
        <w:tab w:val="left" w:pos="0"/>
        <w:tab w:val="left" w:pos="720"/>
        <w:tab w:val="left" w:pos="1440"/>
        <w:tab w:val="left" w:pos="2160"/>
        <w:tab w:val="left" w:pos="2880"/>
        <w:tab w:val="left" w:pos="3600"/>
        <w:tab w:val="left" w:pos="4050"/>
        <w:tab w:val="decimal" w:pos="4320"/>
      </w:tabs>
      <w:suppressAutoHyphens/>
    </w:pPr>
    <w:rPr>
      <w:rFonts w:ascii="Courier" w:hAnsi="Courier"/>
      <w:snapToGrid w:val="0"/>
      <w:sz w:val="24"/>
      <w:lang w:val="en-US" w:eastAsia="es-ES"/>
    </w:rPr>
  </w:style>
  <w:style w:type="paragraph" w:customStyle="1" w:styleId="Prder10">
    <w:name w:val="PÀÀr. der. 1"/>
    <w:pPr>
      <w:widowControl w:val="0"/>
      <w:tabs>
        <w:tab w:val="left" w:pos="-720"/>
        <w:tab w:val="left" w:pos="0"/>
        <w:tab w:val="decimal" w:pos="720"/>
      </w:tabs>
      <w:suppressAutoHyphens/>
      <w:ind w:left="720" w:hanging="208"/>
    </w:pPr>
    <w:rPr>
      <w:rFonts w:ascii="Courier" w:hAnsi="Courier"/>
      <w:snapToGrid w:val="0"/>
      <w:sz w:val="24"/>
      <w:lang w:val="en-US" w:eastAsia="es-ES"/>
    </w:rPr>
  </w:style>
  <w:style w:type="paragraph" w:customStyle="1" w:styleId="Prder1a">
    <w:name w:val="PÀÀr. der. 1a"/>
    <w:pPr>
      <w:widowControl w:val="0"/>
      <w:tabs>
        <w:tab w:val="left" w:pos="-720"/>
        <w:tab w:val="left" w:pos="0"/>
        <w:tab w:val="left" w:pos="511"/>
        <w:tab w:val="decimal" w:pos="720"/>
      </w:tabs>
      <w:suppressAutoHyphens/>
    </w:pPr>
    <w:rPr>
      <w:rFonts w:ascii="Courier" w:hAnsi="Courier"/>
      <w:snapToGrid w:val="0"/>
      <w:sz w:val="24"/>
      <w:lang w:val="en-US" w:eastAsia="es-ES"/>
    </w:rPr>
  </w:style>
  <w:style w:type="paragraph" w:customStyle="1" w:styleId="Prder20">
    <w:name w:val="PÀÀr. der. 2"/>
    <w:pPr>
      <w:widowControl w:val="0"/>
      <w:tabs>
        <w:tab w:val="left" w:pos="-720"/>
        <w:tab w:val="left" w:pos="0"/>
        <w:tab w:val="left" w:pos="720"/>
        <w:tab w:val="decimal" w:pos="1440"/>
      </w:tabs>
      <w:suppressAutoHyphens/>
      <w:ind w:left="1440" w:hanging="294"/>
    </w:pPr>
    <w:rPr>
      <w:rFonts w:ascii="Courier" w:hAnsi="Courier"/>
      <w:snapToGrid w:val="0"/>
      <w:sz w:val="24"/>
      <w:lang w:val="en-US" w:eastAsia="es-ES"/>
    </w:rPr>
  </w:style>
  <w:style w:type="paragraph" w:customStyle="1" w:styleId="Prder2a">
    <w:name w:val="PÀÀr. der. 2a"/>
    <w:pPr>
      <w:widowControl w:val="0"/>
      <w:tabs>
        <w:tab w:val="left" w:pos="-720"/>
        <w:tab w:val="left" w:pos="0"/>
        <w:tab w:val="left" w:pos="720"/>
        <w:tab w:val="left" w:pos="1146"/>
        <w:tab w:val="decimal" w:pos="1440"/>
      </w:tabs>
      <w:suppressAutoHyphens/>
    </w:pPr>
    <w:rPr>
      <w:rFonts w:ascii="Courier" w:hAnsi="Courier"/>
      <w:snapToGrid w:val="0"/>
      <w:sz w:val="24"/>
      <w:lang w:val="en-US" w:eastAsia="es-ES"/>
    </w:rPr>
  </w:style>
  <w:style w:type="paragraph" w:customStyle="1" w:styleId="Prder30">
    <w:name w:val="PÀÀr. der. 3"/>
    <w:pPr>
      <w:widowControl w:val="0"/>
      <w:tabs>
        <w:tab w:val="left" w:pos="-720"/>
        <w:tab w:val="left" w:pos="0"/>
        <w:tab w:val="left" w:pos="720"/>
        <w:tab w:val="left" w:pos="1440"/>
        <w:tab w:val="decimal" w:pos="2160"/>
      </w:tabs>
      <w:suppressAutoHyphens/>
      <w:ind w:left="2160" w:hanging="236"/>
    </w:pPr>
    <w:rPr>
      <w:rFonts w:ascii="Courier" w:hAnsi="Courier"/>
      <w:snapToGrid w:val="0"/>
      <w:sz w:val="24"/>
      <w:lang w:val="en-US" w:eastAsia="es-ES"/>
    </w:rPr>
  </w:style>
  <w:style w:type="paragraph" w:customStyle="1" w:styleId="Prder3a">
    <w:name w:val="PÀÀr. der. 3a"/>
    <w:pPr>
      <w:widowControl w:val="0"/>
      <w:tabs>
        <w:tab w:val="left" w:pos="-720"/>
        <w:tab w:val="left" w:pos="0"/>
        <w:tab w:val="left" w:pos="720"/>
        <w:tab w:val="left" w:pos="1440"/>
        <w:tab w:val="left" w:pos="1924"/>
        <w:tab w:val="decimal" w:pos="2160"/>
      </w:tabs>
      <w:suppressAutoHyphens/>
    </w:pPr>
    <w:rPr>
      <w:rFonts w:ascii="Courier" w:hAnsi="Courier"/>
      <w:snapToGrid w:val="0"/>
      <w:sz w:val="24"/>
      <w:lang w:val="en-US" w:eastAsia="es-ES"/>
    </w:rPr>
  </w:style>
  <w:style w:type="paragraph" w:customStyle="1" w:styleId="Prder40">
    <w:name w:val="PÀÀr. der. 4"/>
    <w:pPr>
      <w:widowControl w:val="0"/>
      <w:tabs>
        <w:tab w:val="left" w:pos="-720"/>
        <w:tab w:val="left" w:pos="0"/>
        <w:tab w:val="left" w:pos="720"/>
        <w:tab w:val="left" w:pos="1440"/>
        <w:tab w:val="left" w:pos="2160"/>
        <w:tab w:val="decimal" w:pos="2880"/>
      </w:tabs>
      <w:suppressAutoHyphens/>
      <w:ind w:left="2880" w:hanging="236"/>
    </w:pPr>
    <w:rPr>
      <w:rFonts w:ascii="Courier" w:hAnsi="Courier"/>
      <w:snapToGrid w:val="0"/>
      <w:sz w:val="24"/>
      <w:lang w:val="en-US" w:eastAsia="es-ES"/>
    </w:rPr>
  </w:style>
  <w:style w:type="paragraph" w:customStyle="1" w:styleId="Prder4a">
    <w:name w:val="PÀÀr. der. 4a"/>
    <w:pPr>
      <w:widowControl w:val="0"/>
      <w:tabs>
        <w:tab w:val="left" w:pos="-720"/>
        <w:tab w:val="left" w:pos="0"/>
        <w:tab w:val="left" w:pos="720"/>
        <w:tab w:val="left" w:pos="1440"/>
        <w:tab w:val="left" w:pos="2160"/>
        <w:tab w:val="left" w:pos="2644"/>
        <w:tab w:val="decimal" w:pos="2880"/>
      </w:tabs>
      <w:suppressAutoHyphens/>
    </w:pPr>
    <w:rPr>
      <w:rFonts w:ascii="Courier" w:hAnsi="Courier"/>
      <w:snapToGrid w:val="0"/>
      <w:sz w:val="24"/>
      <w:lang w:val="en-US" w:eastAsia="es-ES"/>
    </w:rPr>
  </w:style>
  <w:style w:type="paragraph" w:customStyle="1" w:styleId="Prder50">
    <w:name w:val="PÀÀr. der. 5"/>
    <w:pPr>
      <w:widowControl w:val="0"/>
      <w:tabs>
        <w:tab w:val="left" w:pos="-720"/>
        <w:tab w:val="left" w:pos="0"/>
        <w:tab w:val="left" w:pos="720"/>
        <w:tab w:val="left" w:pos="1440"/>
        <w:tab w:val="left" w:pos="2160"/>
        <w:tab w:val="left" w:pos="2880"/>
        <w:tab w:val="decimal" w:pos="3600"/>
      </w:tabs>
      <w:suppressAutoHyphens/>
      <w:ind w:left="3600" w:hanging="356"/>
    </w:pPr>
    <w:rPr>
      <w:rFonts w:ascii="Courier" w:hAnsi="Courier"/>
      <w:snapToGrid w:val="0"/>
      <w:sz w:val="24"/>
      <w:lang w:val="en-US" w:eastAsia="es-ES"/>
    </w:rPr>
  </w:style>
  <w:style w:type="paragraph" w:customStyle="1" w:styleId="Prder60">
    <w:name w:val="PÀÀr. der. 6"/>
    <w:pPr>
      <w:widowControl w:val="0"/>
      <w:tabs>
        <w:tab w:val="left" w:pos="-720"/>
        <w:tab w:val="left" w:pos="0"/>
        <w:tab w:val="left" w:pos="720"/>
        <w:tab w:val="left" w:pos="1440"/>
        <w:tab w:val="left" w:pos="2160"/>
        <w:tab w:val="left" w:pos="2880"/>
        <w:tab w:val="left" w:pos="3600"/>
        <w:tab w:val="decimal" w:pos="4320"/>
      </w:tabs>
      <w:suppressAutoHyphens/>
      <w:ind w:left="4320" w:hanging="356"/>
    </w:pPr>
    <w:rPr>
      <w:rFonts w:ascii="Courier" w:hAnsi="Courier"/>
      <w:snapToGrid w:val="0"/>
      <w:sz w:val="24"/>
      <w:lang w:val="en-US" w:eastAsia="es-ES"/>
    </w:rPr>
  </w:style>
  <w:style w:type="paragraph" w:customStyle="1" w:styleId="Prder6a">
    <w:name w:val="PÀÀr. der. 6a"/>
    <w:pPr>
      <w:widowControl w:val="0"/>
      <w:tabs>
        <w:tab w:val="left" w:pos="-720"/>
        <w:tab w:val="left" w:pos="0"/>
        <w:tab w:val="left" w:pos="720"/>
        <w:tab w:val="left" w:pos="1440"/>
        <w:tab w:val="left" w:pos="2160"/>
        <w:tab w:val="left" w:pos="2880"/>
        <w:tab w:val="left" w:pos="3600"/>
        <w:tab w:val="left" w:pos="3964"/>
        <w:tab w:val="decimal" w:pos="4320"/>
      </w:tabs>
      <w:suppressAutoHyphens/>
    </w:pPr>
    <w:rPr>
      <w:rFonts w:ascii="Courier" w:hAnsi="Courier"/>
      <w:snapToGrid w:val="0"/>
      <w:sz w:val="24"/>
      <w:lang w:val="en-US" w:eastAsia="es-ES"/>
    </w:rPr>
  </w:style>
  <w:style w:type="paragraph" w:customStyle="1" w:styleId="Prder70">
    <w:name w:val="PÀÀr. de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222"/>
    </w:pPr>
    <w:rPr>
      <w:rFonts w:ascii="Courier" w:hAnsi="Courier"/>
      <w:snapToGrid w:val="0"/>
      <w:sz w:val="24"/>
      <w:lang w:val="en-US" w:eastAsia="es-ES"/>
    </w:rPr>
  </w:style>
  <w:style w:type="paragraph" w:customStyle="1" w:styleId="Prder80">
    <w:name w:val="PÀÀr. de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70"/>
    </w:pPr>
    <w:rPr>
      <w:rFonts w:ascii="Courier" w:hAnsi="Courier"/>
      <w:snapToGrid w:val="0"/>
      <w:sz w:val="24"/>
      <w:lang w:val="en-US" w:eastAsia="es-ES"/>
    </w:rPr>
  </w:style>
  <w:style w:type="paragraph" w:customStyle="1" w:styleId="Prder8a">
    <w:name w:val="PÀÀr. der. 8a"/>
    <w:pPr>
      <w:widowControl w:val="0"/>
      <w:tabs>
        <w:tab w:val="left" w:pos="-720"/>
        <w:tab w:val="left" w:pos="0"/>
        <w:tab w:val="left" w:pos="720"/>
        <w:tab w:val="left" w:pos="1440"/>
        <w:tab w:val="left" w:pos="2160"/>
        <w:tab w:val="left" w:pos="2880"/>
        <w:tab w:val="left" w:pos="3600"/>
        <w:tab w:val="left" w:pos="4320"/>
        <w:tab w:val="left" w:pos="5040"/>
        <w:tab w:val="left" w:pos="5490"/>
        <w:tab w:val="decimal" w:pos="5760"/>
      </w:tabs>
      <w:suppressAutoHyphens/>
    </w:pPr>
    <w:rPr>
      <w:rFonts w:ascii="Courier" w:hAnsi="Courier"/>
      <w:snapToGrid w:val="0"/>
      <w:sz w:val="24"/>
      <w:lang w:val="en-US" w:eastAsia="es-ES"/>
    </w:rPr>
  </w:style>
  <w:style w:type="paragraph" w:customStyle="1" w:styleId="Prder11">
    <w:name w:val="PÀÀr. de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Prder21">
    <w:name w:val="PÀÀr. de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Prder31">
    <w:name w:val="PÀÀr. de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Prder41">
    <w:name w:val="PÀÀr. de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Prder51">
    <w:name w:val="PÀÀr. de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Prder61">
    <w:name w:val="PÀÀr. de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Prder71">
    <w:name w:val="PÀÀr. de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Prder81">
    <w:name w:val="PÀÀr. de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paragraph" w:customStyle="1" w:styleId="Pbrder5a">
    <w:name w:val="PÀbÀr. der. 5a"/>
    <w:pPr>
      <w:widowControl w:val="0"/>
      <w:tabs>
        <w:tab w:val="left" w:pos="-720"/>
        <w:tab w:val="left" w:pos="0"/>
        <w:tab w:val="left" w:pos="720"/>
        <w:tab w:val="left" w:pos="1440"/>
        <w:tab w:val="left" w:pos="2160"/>
        <w:tab w:val="left" w:pos="2880"/>
        <w:tab w:val="left" w:pos="3244"/>
        <w:tab w:val="decimal" w:pos="3600"/>
      </w:tabs>
      <w:suppressAutoHyphens/>
    </w:pPr>
    <w:rPr>
      <w:rFonts w:ascii="Courier" w:hAnsi="Courier"/>
      <w:snapToGrid w:val="0"/>
      <w:sz w:val="24"/>
      <w:lang w:val="en-US" w:eastAsia="es-ES"/>
    </w:rPr>
  </w:style>
  <w:style w:type="paragraph" w:customStyle="1" w:styleId="PBc0rder7a">
    <w:name w:val="PBc0Àr. der. 7a"/>
    <w:pPr>
      <w:widowControl w:val="0"/>
      <w:tabs>
        <w:tab w:val="left" w:pos="-720"/>
        <w:tab w:val="left" w:pos="0"/>
        <w:tab w:val="left" w:pos="720"/>
        <w:tab w:val="left" w:pos="1440"/>
        <w:tab w:val="left" w:pos="2160"/>
        <w:tab w:val="left" w:pos="2880"/>
        <w:tab w:val="left" w:pos="3600"/>
        <w:tab w:val="left" w:pos="4320"/>
        <w:tab w:val="left" w:pos="4818"/>
        <w:tab w:val="decimal" w:pos="5040"/>
      </w:tabs>
      <w:suppressAutoHyphens/>
    </w:pPr>
    <w:rPr>
      <w:rFonts w:ascii="Courier" w:hAnsi="Courier"/>
      <w:snapToGrid w:val="0"/>
      <w:sz w:val="24"/>
      <w:lang w:val="en-US" w:eastAsia="es-ES"/>
    </w:rPr>
  </w:style>
  <w:style w:type="paragraph" w:customStyle="1" w:styleId="Pleading">
    <w:name w:val="Pleading"/>
    <w:pPr>
      <w:widowControl w:val="0"/>
      <w:tabs>
        <w:tab w:val="left" w:pos="-720"/>
      </w:tabs>
      <w:suppressAutoHyphens/>
      <w:spacing w:line="-240" w:lineRule="auto"/>
    </w:pPr>
    <w:rPr>
      <w:rFonts w:ascii="Courier" w:hAnsi="Courier"/>
      <w:snapToGrid w:val="0"/>
      <w:sz w:val="24"/>
      <w:lang w:val="en-US" w:eastAsia="es-ES"/>
    </w:rPr>
  </w:style>
  <w:style w:type="paragraph" w:customStyle="1" w:styleId="RightPar1">
    <w:name w:val="Right Par 1"/>
    <w:pPr>
      <w:widowControl w:val="0"/>
      <w:tabs>
        <w:tab w:val="left" w:pos="-720"/>
        <w:tab w:val="left" w:pos="0"/>
        <w:tab w:val="decimal" w:pos="720"/>
      </w:tabs>
      <w:suppressAutoHyphens/>
      <w:ind w:left="720" w:hanging="432"/>
    </w:pPr>
    <w:rPr>
      <w:rFonts w:ascii="Courier" w:hAnsi="Courier"/>
      <w:snapToGrid w:val="0"/>
      <w:sz w:val="24"/>
      <w:lang w:val="en-US" w:eastAsia="es-ES"/>
    </w:rPr>
  </w:style>
  <w:style w:type="paragraph" w:customStyle="1" w:styleId="RightPar1a">
    <w:name w:val="Right Par 1a"/>
    <w:pPr>
      <w:widowControl w:val="0"/>
      <w:tabs>
        <w:tab w:val="left" w:pos="-720"/>
        <w:tab w:val="left" w:pos="0"/>
        <w:tab w:val="left" w:pos="288"/>
        <w:tab w:val="decimal" w:pos="720"/>
      </w:tabs>
      <w:suppressAutoHyphens/>
    </w:pPr>
    <w:rPr>
      <w:rFonts w:ascii="Courier" w:hAnsi="Courier"/>
      <w:snapToGrid w:val="0"/>
      <w:sz w:val="24"/>
      <w:lang w:val="en-US" w:eastAsia="es-ES"/>
    </w:rPr>
  </w:style>
  <w:style w:type="paragraph" w:customStyle="1" w:styleId="RightPar2">
    <w:name w:val="Right Par 2"/>
    <w:pPr>
      <w:widowControl w:val="0"/>
      <w:tabs>
        <w:tab w:val="left" w:pos="-720"/>
        <w:tab w:val="left" w:pos="0"/>
        <w:tab w:val="left" w:pos="720"/>
        <w:tab w:val="decimal" w:pos="1440"/>
      </w:tabs>
      <w:suppressAutoHyphens/>
      <w:ind w:left="1440" w:hanging="432"/>
    </w:pPr>
    <w:rPr>
      <w:rFonts w:ascii="Courier" w:hAnsi="Courier"/>
      <w:snapToGrid w:val="0"/>
      <w:sz w:val="24"/>
      <w:lang w:val="en-US" w:eastAsia="es-ES"/>
    </w:rPr>
  </w:style>
  <w:style w:type="paragraph" w:customStyle="1" w:styleId="RightPar2a">
    <w:name w:val="Right Par 2a"/>
    <w:pPr>
      <w:widowControl w:val="0"/>
      <w:tabs>
        <w:tab w:val="left" w:pos="-720"/>
        <w:tab w:val="left" w:pos="0"/>
        <w:tab w:val="left" w:pos="720"/>
        <w:tab w:val="left" w:pos="1008"/>
        <w:tab w:val="decimal" w:pos="1440"/>
      </w:tabs>
      <w:suppressAutoHyphens/>
    </w:pPr>
    <w:rPr>
      <w:rFonts w:ascii="Courier" w:hAnsi="Courier"/>
      <w:snapToGrid w:val="0"/>
      <w:sz w:val="24"/>
      <w:lang w:val="en-US" w:eastAsia="es-ES"/>
    </w:rPr>
  </w:style>
  <w:style w:type="paragraph" w:customStyle="1" w:styleId="RightPar3">
    <w:name w:val="Right Par 3"/>
    <w:pPr>
      <w:widowControl w:val="0"/>
      <w:tabs>
        <w:tab w:val="left" w:pos="-720"/>
        <w:tab w:val="left" w:pos="0"/>
        <w:tab w:val="left" w:pos="720"/>
        <w:tab w:val="left" w:pos="1440"/>
        <w:tab w:val="decimal" w:pos="2160"/>
      </w:tabs>
      <w:suppressAutoHyphens/>
      <w:ind w:left="2160" w:hanging="432"/>
    </w:pPr>
    <w:rPr>
      <w:rFonts w:ascii="Courier" w:hAnsi="Courier"/>
      <w:snapToGrid w:val="0"/>
      <w:sz w:val="24"/>
      <w:lang w:val="en-US" w:eastAsia="es-ES"/>
    </w:rPr>
  </w:style>
  <w:style w:type="paragraph" w:customStyle="1" w:styleId="RightPar3a">
    <w:name w:val="Right Par 3a"/>
    <w:pPr>
      <w:widowControl w:val="0"/>
      <w:tabs>
        <w:tab w:val="left" w:pos="-720"/>
        <w:tab w:val="left" w:pos="0"/>
        <w:tab w:val="left" w:pos="720"/>
        <w:tab w:val="left" w:pos="1440"/>
        <w:tab w:val="left" w:pos="1728"/>
        <w:tab w:val="decimal" w:pos="2160"/>
      </w:tabs>
      <w:suppressAutoHyphens/>
    </w:pPr>
    <w:rPr>
      <w:rFonts w:ascii="Courier" w:hAnsi="Courier"/>
      <w:snapToGrid w:val="0"/>
      <w:sz w:val="24"/>
      <w:lang w:val="en-US" w:eastAsia="es-ES"/>
    </w:rPr>
  </w:style>
  <w:style w:type="paragraph" w:customStyle="1" w:styleId="RightPar4">
    <w:name w:val="Right Par 4"/>
    <w:pPr>
      <w:widowControl w:val="0"/>
      <w:tabs>
        <w:tab w:val="left" w:pos="-720"/>
        <w:tab w:val="left" w:pos="0"/>
        <w:tab w:val="left" w:pos="720"/>
        <w:tab w:val="left" w:pos="1440"/>
        <w:tab w:val="left" w:pos="2160"/>
        <w:tab w:val="decimal" w:pos="2880"/>
      </w:tabs>
      <w:suppressAutoHyphens/>
      <w:ind w:left="2880" w:hanging="432"/>
    </w:pPr>
    <w:rPr>
      <w:rFonts w:ascii="Courier" w:hAnsi="Courier"/>
      <w:snapToGrid w:val="0"/>
      <w:sz w:val="24"/>
      <w:lang w:val="en-US" w:eastAsia="es-ES"/>
    </w:rPr>
  </w:style>
  <w:style w:type="paragraph" w:customStyle="1" w:styleId="RightPar4a">
    <w:name w:val="Right Par 4a"/>
    <w:pPr>
      <w:widowControl w:val="0"/>
      <w:tabs>
        <w:tab w:val="left" w:pos="-720"/>
        <w:tab w:val="left" w:pos="0"/>
        <w:tab w:val="left" w:pos="720"/>
        <w:tab w:val="left" w:pos="1440"/>
        <w:tab w:val="left" w:pos="2160"/>
        <w:tab w:val="left" w:pos="2448"/>
        <w:tab w:val="decimal" w:pos="2880"/>
      </w:tabs>
      <w:suppressAutoHyphens/>
    </w:pPr>
    <w:rPr>
      <w:rFonts w:ascii="Courier" w:hAnsi="Courier"/>
      <w:snapToGrid w:val="0"/>
      <w:sz w:val="24"/>
      <w:lang w:val="en-US" w:eastAsia="es-ES"/>
    </w:rPr>
  </w:style>
  <w:style w:type="paragraph" w:customStyle="1" w:styleId="RightPar5">
    <w:name w:val="Right Par 5"/>
    <w:pPr>
      <w:widowControl w:val="0"/>
      <w:tabs>
        <w:tab w:val="left" w:pos="-720"/>
        <w:tab w:val="left" w:pos="0"/>
        <w:tab w:val="left" w:pos="720"/>
        <w:tab w:val="left" w:pos="1440"/>
        <w:tab w:val="left" w:pos="2160"/>
        <w:tab w:val="left" w:pos="2880"/>
        <w:tab w:val="decimal" w:pos="3600"/>
      </w:tabs>
      <w:suppressAutoHyphens/>
      <w:ind w:left="3600" w:hanging="576"/>
    </w:pPr>
    <w:rPr>
      <w:rFonts w:ascii="Courier" w:hAnsi="Courier"/>
      <w:snapToGrid w:val="0"/>
      <w:sz w:val="24"/>
      <w:lang w:val="en-US" w:eastAsia="es-ES"/>
    </w:rPr>
  </w:style>
  <w:style w:type="paragraph" w:customStyle="1" w:styleId="RightPar5a">
    <w:name w:val="Right Par 5a"/>
    <w:pPr>
      <w:widowControl w:val="0"/>
      <w:tabs>
        <w:tab w:val="left" w:pos="-720"/>
        <w:tab w:val="left" w:pos="0"/>
        <w:tab w:val="left" w:pos="720"/>
        <w:tab w:val="left" w:pos="1440"/>
        <w:tab w:val="left" w:pos="2160"/>
        <w:tab w:val="left" w:pos="2880"/>
        <w:tab w:val="left" w:pos="3024"/>
        <w:tab w:val="decimal" w:pos="3600"/>
      </w:tabs>
      <w:suppressAutoHyphens/>
    </w:pPr>
    <w:rPr>
      <w:rFonts w:ascii="Courier" w:hAnsi="Courier"/>
      <w:snapToGrid w:val="0"/>
      <w:sz w:val="24"/>
      <w:lang w:val="en-US" w:eastAsia="es-ES"/>
    </w:rPr>
  </w:style>
  <w:style w:type="paragraph" w:customStyle="1" w:styleId="RightPar6">
    <w:name w:val="Right Par 6"/>
    <w:pPr>
      <w:widowControl w:val="0"/>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napToGrid w:val="0"/>
      <w:sz w:val="24"/>
      <w:lang w:val="en-US" w:eastAsia="es-ES"/>
    </w:rPr>
  </w:style>
  <w:style w:type="paragraph" w:customStyle="1" w:styleId="RightPar6a">
    <w:name w:val="Right Par 6a"/>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ascii="Courier" w:hAnsi="Courier"/>
      <w:snapToGrid w:val="0"/>
      <w:sz w:val="24"/>
      <w:lang w:val="en-US" w:eastAsia="es-ES"/>
    </w:rPr>
  </w:style>
  <w:style w:type="paragraph" w:customStyle="1" w:styleId="RightPar7">
    <w:name w:val="Right Pa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napToGrid w:val="0"/>
      <w:sz w:val="24"/>
      <w:lang w:val="en-US" w:eastAsia="es-ES"/>
    </w:rPr>
  </w:style>
  <w:style w:type="paragraph" w:customStyle="1" w:styleId="RightPar7a">
    <w:name w:val="Right Par 7a"/>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ourier" w:hAnsi="Courier"/>
      <w:snapToGrid w:val="0"/>
      <w:sz w:val="24"/>
      <w:lang w:val="en-US" w:eastAsia="es-ES"/>
    </w:rPr>
  </w:style>
  <w:style w:type="paragraph" w:customStyle="1" w:styleId="RightPar8">
    <w:name w:val="Right Pa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napToGrid w:val="0"/>
      <w:sz w:val="24"/>
      <w:lang w:val="en-US" w:eastAsia="es-ES"/>
    </w:rPr>
  </w:style>
  <w:style w:type="paragraph" w:customStyle="1" w:styleId="RightPar8a">
    <w:name w:val="Right Par 8a"/>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ourier" w:hAnsi="Courier"/>
      <w:snapToGrid w:val="0"/>
      <w:sz w:val="24"/>
      <w:lang w:val="en-US" w:eastAsia="es-ES"/>
    </w:rPr>
  </w:style>
  <w:style w:type="paragraph" w:customStyle="1" w:styleId="RightPar10">
    <w:name w:val="Right Pa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RightPar20">
    <w:name w:val="Right Pa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RightPar30">
    <w:name w:val="Right Pa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RightPar40">
    <w:name w:val="Right Pa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RightPar50">
    <w:name w:val="Right Pa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RightPar60">
    <w:name w:val="Right Pa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RightPar70">
    <w:name w:val="Right Pa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RightPar80">
    <w:name w:val="Right Pa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character" w:customStyle="1" w:styleId="T">
    <w:name w:val="TÀ)"/>
    <w:rPr>
      <w:rFonts w:ascii="Courier" w:hAnsi="Courier"/>
      <w:noProof w:val="0"/>
      <w:sz w:val="24"/>
      <w:lang w:val="en-US"/>
    </w:rPr>
  </w:style>
  <w:style w:type="character" w:customStyle="1" w:styleId="Tc0cnico2">
    <w:name w:val="TÀ)|c0cnico 2"/>
    <w:rPr>
      <w:rFonts w:ascii="Courier" w:hAnsi="Courier"/>
      <w:noProof w:val="0"/>
      <w:sz w:val="24"/>
      <w:lang w:val="en-US"/>
    </w:rPr>
  </w:style>
  <w:style w:type="paragraph" w:customStyle="1" w:styleId="T81">
    <w:name w:val="TÀ)81"/>
    <w:pPr>
      <w:widowControl w:val="0"/>
      <w:tabs>
        <w:tab w:val="left" w:pos="-720"/>
      </w:tabs>
      <w:suppressAutoHyphens/>
      <w:ind w:firstLine="720"/>
    </w:pPr>
    <w:rPr>
      <w:rFonts w:ascii="Courier" w:hAnsi="Courier"/>
      <w:b/>
      <w:snapToGrid w:val="0"/>
      <w:sz w:val="24"/>
      <w:lang w:val="en-US" w:eastAsia="es-ES"/>
    </w:rPr>
  </w:style>
  <w:style w:type="character" w:customStyle="1" w:styleId="Tcnico1">
    <w:name w:val="TÀ)Àcnico 1"/>
    <w:rPr>
      <w:rFonts w:ascii="Courier" w:hAnsi="Courier"/>
      <w:noProof w:val="0"/>
      <w:sz w:val="24"/>
      <w:lang w:val="en-US"/>
    </w:rPr>
  </w:style>
  <w:style w:type="character" w:customStyle="1" w:styleId="Tcnico1a">
    <w:name w:val="TÀ)Àcnico 1a"/>
    <w:basedOn w:val="Fuentedeencabezadopredeter"/>
  </w:style>
  <w:style w:type="character" w:customStyle="1" w:styleId="Tcnico2a">
    <w:name w:val="TÀ)Àcnico 2a"/>
    <w:basedOn w:val="Fuentedeencabezadopredeter"/>
  </w:style>
  <w:style w:type="character" w:customStyle="1" w:styleId="Tcnico3">
    <w:name w:val="TÀ)Àcnico 3"/>
    <w:rPr>
      <w:rFonts w:ascii="Courier" w:hAnsi="Courier"/>
      <w:noProof w:val="0"/>
      <w:sz w:val="24"/>
      <w:lang w:val="en-US"/>
    </w:rPr>
  </w:style>
  <w:style w:type="character" w:customStyle="1" w:styleId="Tcnico3a">
    <w:name w:val="TÀ)Àcnico 3a"/>
    <w:basedOn w:val="Fuentedeencabezadopredeter"/>
  </w:style>
  <w:style w:type="paragraph" w:customStyle="1" w:styleId="Tcnico40">
    <w:name w:val="TÀ)Àcnico 4"/>
    <w:pPr>
      <w:widowControl w:val="0"/>
      <w:tabs>
        <w:tab w:val="left" w:pos="-720"/>
      </w:tabs>
      <w:suppressAutoHyphens/>
    </w:pPr>
    <w:rPr>
      <w:rFonts w:ascii="Courier" w:hAnsi="Courier"/>
      <w:b/>
      <w:snapToGrid w:val="0"/>
      <w:sz w:val="24"/>
      <w:lang w:val="en-US" w:eastAsia="es-ES"/>
    </w:rPr>
  </w:style>
  <w:style w:type="paragraph" w:customStyle="1" w:styleId="Tcnico4a">
    <w:name w:val="TÀ)Àcnico 4a"/>
    <w:pPr>
      <w:widowControl w:val="0"/>
      <w:tabs>
        <w:tab w:val="left" w:pos="-720"/>
      </w:tabs>
      <w:suppressAutoHyphens/>
    </w:pPr>
    <w:rPr>
      <w:rFonts w:ascii="Courier" w:hAnsi="Courier"/>
      <w:b/>
      <w:snapToGrid w:val="0"/>
      <w:sz w:val="24"/>
      <w:lang w:val="en-US" w:eastAsia="es-ES"/>
    </w:rPr>
  </w:style>
  <w:style w:type="paragraph" w:customStyle="1" w:styleId="Tcnico5">
    <w:name w:val="TÀ)Àcnico 5"/>
    <w:pPr>
      <w:widowControl w:val="0"/>
      <w:tabs>
        <w:tab w:val="left" w:pos="-720"/>
      </w:tabs>
      <w:suppressAutoHyphens/>
      <w:ind w:firstLine="720"/>
    </w:pPr>
    <w:rPr>
      <w:rFonts w:ascii="Courier" w:hAnsi="Courier"/>
      <w:b/>
      <w:snapToGrid w:val="0"/>
      <w:sz w:val="24"/>
      <w:lang w:val="en-US" w:eastAsia="es-ES"/>
    </w:rPr>
  </w:style>
  <w:style w:type="paragraph" w:customStyle="1" w:styleId="Tcnico5a">
    <w:name w:val="TÀ)Àcnico 5a"/>
    <w:pPr>
      <w:widowControl w:val="0"/>
      <w:tabs>
        <w:tab w:val="left" w:pos="-720"/>
      </w:tabs>
      <w:suppressAutoHyphens/>
    </w:pPr>
    <w:rPr>
      <w:rFonts w:ascii="Courier" w:hAnsi="Courier"/>
      <w:b/>
      <w:snapToGrid w:val="0"/>
      <w:sz w:val="24"/>
      <w:lang w:val="en-US" w:eastAsia="es-ES"/>
    </w:rPr>
  </w:style>
  <w:style w:type="paragraph" w:customStyle="1" w:styleId="Tcnico6">
    <w:name w:val="TÀ)Àcnico 6"/>
    <w:pPr>
      <w:widowControl w:val="0"/>
      <w:tabs>
        <w:tab w:val="left" w:pos="-720"/>
      </w:tabs>
      <w:suppressAutoHyphens/>
      <w:ind w:firstLine="720"/>
    </w:pPr>
    <w:rPr>
      <w:rFonts w:ascii="Courier" w:hAnsi="Courier"/>
      <w:b/>
      <w:snapToGrid w:val="0"/>
      <w:sz w:val="24"/>
      <w:lang w:val="en-US" w:eastAsia="es-ES"/>
    </w:rPr>
  </w:style>
  <w:style w:type="paragraph" w:customStyle="1" w:styleId="Tcnico6a">
    <w:name w:val="TÀ)Àcnico 6a"/>
    <w:pPr>
      <w:widowControl w:val="0"/>
      <w:tabs>
        <w:tab w:val="left" w:pos="-720"/>
      </w:tabs>
      <w:suppressAutoHyphens/>
    </w:pPr>
    <w:rPr>
      <w:rFonts w:ascii="Courier" w:hAnsi="Courier"/>
      <w:b/>
      <w:snapToGrid w:val="0"/>
      <w:sz w:val="24"/>
      <w:lang w:val="en-US" w:eastAsia="es-ES"/>
    </w:rPr>
  </w:style>
  <w:style w:type="paragraph" w:customStyle="1" w:styleId="Tcnico7">
    <w:name w:val="TÀ)Àcnico 7"/>
    <w:pPr>
      <w:widowControl w:val="0"/>
      <w:tabs>
        <w:tab w:val="left" w:pos="-720"/>
      </w:tabs>
      <w:suppressAutoHyphens/>
      <w:ind w:firstLine="720"/>
    </w:pPr>
    <w:rPr>
      <w:rFonts w:ascii="Courier" w:hAnsi="Courier"/>
      <w:b/>
      <w:snapToGrid w:val="0"/>
      <w:sz w:val="24"/>
      <w:lang w:val="en-US" w:eastAsia="es-ES"/>
    </w:rPr>
  </w:style>
  <w:style w:type="paragraph" w:customStyle="1" w:styleId="Tcnico7a">
    <w:name w:val="TÀ)Àcnico 7a"/>
    <w:pPr>
      <w:widowControl w:val="0"/>
      <w:tabs>
        <w:tab w:val="left" w:pos="-720"/>
      </w:tabs>
      <w:suppressAutoHyphens/>
    </w:pPr>
    <w:rPr>
      <w:rFonts w:ascii="Courier" w:hAnsi="Courier"/>
      <w:b/>
      <w:snapToGrid w:val="0"/>
      <w:sz w:val="24"/>
      <w:lang w:val="en-US" w:eastAsia="es-ES"/>
    </w:rPr>
  </w:style>
  <w:style w:type="paragraph" w:customStyle="1" w:styleId="Tcnico8">
    <w:name w:val="TÀ)Àcnico 8"/>
    <w:pPr>
      <w:widowControl w:val="0"/>
      <w:tabs>
        <w:tab w:val="left" w:pos="-720"/>
      </w:tabs>
      <w:suppressAutoHyphens/>
      <w:ind w:firstLine="720"/>
    </w:pPr>
    <w:rPr>
      <w:rFonts w:ascii="Courier" w:hAnsi="Courier"/>
      <w:b/>
      <w:snapToGrid w:val="0"/>
      <w:sz w:val="24"/>
      <w:lang w:val="en-US" w:eastAsia="es-ES"/>
    </w:rPr>
  </w:style>
  <w:style w:type="paragraph" w:customStyle="1" w:styleId="Tcnico8a">
    <w:name w:val="TÀ)Àcnico 8a"/>
    <w:pPr>
      <w:widowControl w:val="0"/>
      <w:tabs>
        <w:tab w:val="left" w:pos="-720"/>
      </w:tabs>
      <w:suppressAutoHyphens/>
    </w:pPr>
    <w:rPr>
      <w:rFonts w:ascii="Courier" w:hAnsi="Courier"/>
      <w:b/>
      <w:snapToGrid w:val="0"/>
      <w:sz w:val="24"/>
      <w:lang w:val="en-US" w:eastAsia="es-ES"/>
    </w:rPr>
  </w:style>
  <w:style w:type="character" w:customStyle="1" w:styleId="Tcnico10">
    <w:name w:val="TÀ)Àcnico[1]"/>
    <w:rPr>
      <w:rFonts w:ascii="Courier" w:hAnsi="Courier"/>
      <w:noProof w:val="0"/>
      <w:sz w:val="24"/>
      <w:lang w:val="en-US"/>
    </w:rPr>
  </w:style>
  <w:style w:type="character" w:customStyle="1" w:styleId="Tcnico2">
    <w:name w:val="TÀ)Àcnico[2]"/>
    <w:rPr>
      <w:rFonts w:ascii="Courier" w:hAnsi="Courier"/>
      <w:noProof w:val="0"/>
      <w:sz w:val="24"/>
      <w:lang w:val="en-US"/>
    </w:rPr>
  </w:style>
  <w:style w:type="paragraph" w:customStyle="1" w:styleId="Tcnico41">
    <w:name w:val="TÀ)Àcnico[4]"/>
    <w:pPr>
      <w:widowControl w:val="0"/>
      <w:tabs>
        <w:tab w:val="left" w:pos="-720"/>
      </w:tabs>
      <w:suppressAutoHyphens/>
    </w:pPr>
    <w:rPr>
      <w:rFonts w:ascii="Courier" w:hAnsi="Courier"/>
      <w:b/>
      <w:snapToGrid w:val="0"/>
      <w:sz w:val="24"/>
      <w:lang w:val="en-US" w:eastAsia="es-ES"/>
    </w:rPr>
  </w:style>
  <w:style w:type="paragraph" w:customStyle="1" w:styleId="Tcnico50">
    <w:name w:val="TÀ)Àcnico[5]"/>
    <w:pPr>
      <w:widowControl w:val="0"/>
      <w:tabs>
        <w:tab w:val="left" w:pos="-720"/>
      </w:tabs>
      <w:suppressAutoHyphens/>
      <w:ind w:firstLine="720"/>
    </w:pPr>
    <w:rPr>
      <w:rFonts w:ascii="Courier" w:hAnsi="Courier"/>
      <w:b/>
      <w:snapToGrid w:val="0"/>
      <w:sz w:val="24"/>
      <w:lang w:val="en-US" w:eastAsia="es-ES"/>
    </w:rPr>
  </w:style>
  <w:style w:type="paragraph" w:customStyle="1" w:styleId="Tcnico60">
    <w:name w:val="TÀ)Àcnico[6]"/>
    <w:pPr>
      <w:widowControl w:val="0"/>
      <w:tabs>
        <w:tab w:val="left" w:pos="-720"/>
      </w:tabs>
      <w:suppressAutoHyphens/>
      <w:ind w:firstLine="720"/>
    </w:pPr>
    <w:rPr>
      <w:rFonts w:ascii="Courier" w:hAnsi="Courier"/>
      <w:b/>
      <w:snapToGrid w:val="0"/>
      <w:sz w:val="24"/>
      <w:lang w:val="en-US" w:eastAsia="es-ES"/>
    </w:rPr>
  </w:style>
  <w:style w:type="paragraph" w:customStyle="1" w:styleId="Tcnico80">
    <w:name w:val="TÀ)Àcnico[8]"/>
    <w:pPr>
      <w:widowControl w:val="0"/>
      <w:tabs>
        <w:tab w:val="left" w:pos="-720"/>
      </w:tabs>
      <w:suppressAutoHyphens/>
      <w:ind w:firstLine="720"/>
    </w:pPr>
    <w:rPr>
      <w:rFonts w:ascii="Courier" w:hAnsi="Courier"/>
      <w:b/>
      <w:snapToGrid w:val="0"/>
      <w:sz w:val="24"/>
      <w:lang w:val="en-US" w:eastAsia="es-ES"/>
    </w:rPr>
  </w:style>
  <w:style w:type="paragraph" w:customStyle="1" w:styleId="tabla3">
    <w:name w:val="tabla 3"/>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paragraph" w:customStyle="1" w:styleId="tala3a">
    <w:name w:val="tala3a"/>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character" w:customStyle="1" w:styleId="TechInit">
    <w:name w:val="Tech Init"/>
    <w:rPr>
      <w:rFonts w:ascii="Courier" w:hAnsi="Courier"/>
      <w:noProof w:val="0"/>
      <w:sz w:val="24"/>
      <w:lang w:val="en-US"/>
    </w:rPr>
  </w:style>
  <w:style w:type="character" w:customStyle="1" w:styleId="Technical1">
    <w:name w:val="Technical 1"/>
    <w:rPr>
      <w:rFonts w:ascii="Courier" w:hAnsi="Courier"/>
      <w:noProof w:val="0"/>
      <w:sz w:val="24"/>
      <w:lang w:val="en-US"/>
    </w:rPr>
  </w:style>
  <w:style w:type="character" w:customStyle="1" w:styleId="Technical1a">
    <w:name w:val="Technical 1a"/>
    <w:basedOn w:val="Fuentedeencabezadopredeter"/>
  </w:style>
  <w:style w:type="character" w:customStyle="1" w:styleId="Technical2">
    <w:name w:val="Technical 2"/>
    <w:rPr>
      <w:rFonts w:ascii="Courier" w:hAnsi="Courier"/>
      <w:noProof w:val="0"/>
      <w:sz w:val="24"/>
      <w:lang w:val="en-US"/>
    </w:rPr>
  </w:style>
  <w:style w:type="character" w:customStyle="1" w:styleId="Technical2a">
    <w:name w:val="Technical 2a"/>
    <w:basedOn w:val="Fuentedeencabezadopredeter"/>
  </w:style>
  <w:style w:type="character" w:customStyle="1" w:styleId="Technical3">
    <w:name w:val="Technical 3"/>
    <w:rPr>
      <w:rFonts w:ascii="Courier" w:hAnsi="Courier"/>
      <w:noProof w:val="0"/>
      <w:sz w:val="24"/>
      <w:lang w:val="en-US"/>
    </w:rPr>
  </w:style>
  <w:style w:type="character" w:customStyle="1" w:styleId="Technical3a">
    <w:name w:val="Technical 3a"/>
    <w:basedOn w:val="Fuentedeencabezadopredeter"/>
  </w:style>
  <w:style w:type="paragraph" w:customStyle="1" w:styleId="Technical4">
    <w:name w:val="Technical 4"/>
    <w:pPr>
      <w:widowControl w:val="0"/>
      <w:tabs>
        <w:tab w:val="left" w:pos="-720"/>
      </w:tabs>
      <w:suppressAutoHyphens/>
    </w:pPr>
    <w:rPr>
      <w:rFonts w:ascii="Courier" w:hAnsi="Courier"/>
      <w:b/>
      <w:snapToGrid w:val="0"/>
      <w:sz w:val="24"/>
      <w:lang w:val="en-US" w:eastAsia="es-ES"/>
    </w:rPr>
  </w:style>
  <w:style w:type="paragraph" w:customStyle="1" w:styleId="Technical4a">
    <w:name w:val="Technical 4a"/>
    <w:pPr>
      <w:widowControl w:val="0"/>
      <w:tabs>
        <w:tab w:val="left" w:pos="-720"/>
      </w:tabs>
      <w:suppressAutoHyphens/>
    </w:pPr>
    <w:rPr>
      <w:rFonts w:ascii="Courier" w:hAnsi="Courier"/>
      <w:b/>
      <w:snapToGrid w:val="0"/>
      <w:sz w:val="24"/>
      <w:lang w:val="en-US" w:eastAsia="es-ES"/>
    </w:rPr>
  </w:style>
  <w:style w:type="paragraph" w:customStyle="1" w:styleId="Technical5">
    <w:name w:val="Technical 5"/>
    <w:pPr>
      <w:widowControl w:val="0"/>
      <w:tabs>
        <w:tab w:val="left" w:pos="-720"/>
      </w:tabs>
      <w:suppressAutoHyphens/>
      <w:ind w:firstLine="720"/>
    </w:pPr>
    <w:rPr>
      <w:rFonts w:ascii="Courier" w:hAnsi="Courier"/>
      <w:b/>
      <w:snapToGrid w:val="0"/>
      <w:sz w:val="24"/>
      <w:lang w:val="en-US" w:eastAsia="es-ES"/>
    </w:rPr>
  </w:style>
  <w:style w:type="paragraph" w:customStyle="1" w:styleId="Technical5a">
    <w:name w:val="Technical 5a"/>
    <w:pPr>
      <w:widowControl w:val="0"/>
      <w:tabs>
        <w:tab w:val="left" w:pos="-720"/>
      </w:tabs>
      <w:suppressAutoHyphens/>
    </w:pPr>
    <w:rPr>
      <w:rFonts w:ascii="Courier" w:hAnsi="Courier"/>
      <w:b/>
      <w:snapToGrid w:val="0"/>
      <w:sz w:val="24"/>
      <w:lang w:val="en-US" w:eastAsia="es-ES"/>
    </w:rPr>
  </w:style>
  <w:style w:type="paragraph" w:customStyle="1" w:styleId="Technical6">
    <w:name w:val="Technical 6"/>
    <w:pPr>
      <w:widowControl w:val="0"/>
      <w:tabs>
        <w:tab w:val="left" w:pos="-720"/>
      </w:tabs>
      <w:suppressAutoHyphens/>
      <w:ind w:firstLine="720"/>
    </w:pPr>
    <w:rPr>
      <w:rFonts w:ascii="Courier" w:hAnsi="Courier"/>
      <w:b/>
      <w:snapToGrid w:val="0"/>
      <w:sz w:val="24"/>
      <w:lang w:val="en-US" w:eastAsia="es-ES"/>
    </w:rPr>
  </w:style>
  <w:style w:type="paragraph" w:customStyle="1" w:styleId="Technical6a">
    <w:name w:val="Technical 6a"/>
    <w:pPr>
      <w:widowControl w:val="0"/>
      <w:tabs>
        <w:tab w:val="left" w:pos="-720"/>
      </w:tabs>
      <w:suppressAutoHyphens/>
    </w:pPr>
    <w:rPr>
      <w:rFonts w:ascii="Courier" w:hAnsi="Courier"/>
      <w:b/>
      <w:snapToGrid w:val="0"/>
      <w:sz w:val="24"/>
      <w:lang w:val="en-US" w:eastAsia="es-ES"/>
    </w:rPr>
  </w:style>
  <w:style w:type="paragraph" w:customStyle="1" w:styleId="Technical7">
    <w:name w:val="Technical 7"/>
    <w:pPr>
      <w:widowControl w:val="0"/>
      <w:tabs>
        <w:tab w:val="left" w:pos="-720"/>
      </w:tabs>
      <w:suppressAutoHyphens/>
      <w:ind w:firstLine="720"/>
    </w:pPr>
    <w:rPr>
      <w:rFonts w:ascii="Courier" w:hAnsi="Courier"/>
      <w:b/>
      <w:snapToGrid w:val="0"/>
      <w:sz w:val="24"/>
      <w:lang w:val="en-US" w:eastAsia="es-ES"/>
    </w:rPr>
  </w:style>
  <w:style w:type="paragraph" w:customStyle="1" w:styleId="Technical7a">
    <w:name w:val="Technical 7a"/>
    <w:pPr>
      <w:widowControl w:val="0"/>
      <w:tabs>
        <w:tab w:val="left" w:pos="-720"/>
      </w:tabs>
      <w:suppressAutoHyphens/>
    </w:pPr>
    <w:rPr>
      <w:rFonts w:ascii="Courier" w:hAnsi="Courier"/>
      <w:b/>
      <w:snapToGrid w:val="0"/>
      <w:sz w:val="24"/>
      <w:lang w:val="en-US" w:eastAsia="es-ES"/>
    </w:rPr>
  </w:style>
  <w:style w:type="paragraph" w:customStyle="1" w:styleId="Technical8">
    <w:name w:val="Technical 8"/>
    <w:pPr>
      <w:widowControl w:val="0"/>
      <w:tabs>
        <w:tab w:val="left" w:pos="-720"/>
      </w:tabs>
      <w:suppressAutoHyphens/>
      <w:ind w:firstLine="720"/>
    </w:pPr>
    <w:rPr>
      <w:rFonts w:ascii="Courier" w:hAnsi="Courier"/>
      <w:b/>
      <w:snapToGrid w:val="0"/>
      <w:sz w:val="24"/>
      <w:lang w:val="en-US" w:eastAsia="es-ES"/>
    </w:rPr>
  </w:style>
  <w:style w:type="paragraph" w:customStyle="1" w:styleId="Technical8a">
    <w:name w:val="Technical 8a"/>
    <w:pPr>
      <w:widowControl w:val="0"/>
      <w:tabs>
        <w:tab w:val="left" w:pos="-720"/>
      </w:tabs>
      <w:suppressAutoHyphens/>
    </w:pPr>
    <w:rPr>
      <w:rFonts w:ascii="Courier" w:hAnsi="Courier"/>
      <w:b/>
      <w:snapToGrid w:val="0"/>
      <w:sz w:val="24"/>
      <w:lang w:val="en-US" w:eastAsia="es-ES"/>
    </w:rPr>
  </w:style>
  <w:style w:type="character" w:customStyle="1" w:styleId="Technical10">
    <w:name w:val="Technical[1]"/>
    <w:rPr>
      <w:rFonts w:ascii="Courier" w:hAnsi="Courier"/>
      <w:noProof w:val="0"/>
      <w:sz w:val="24"/>
      <w:lang w:val="en-US"/>
    </w:rPr>
  </w:style>
  <w:style w:type="character" w:customStyle="1" w:styleId="Technical20">
    <w:name w:val="Technical[2]"/>
    <w:rPr>
      <w:rFonts w:ascii="Courier" w:hAnsi="Courier"/>
      <w:noProof w:val="0"/>
      <w:sz w:val="24"/>
      <w:lang w:val="en-US"/>
    </w:rPr>
  </w:style>
  <w:style w:type="character" w:customStyle="1" w:styleId="Technical30">
    <w:name w:val="Technical[3]"/>
    <w:rPr>
      <w:rFonts w:ascii="Courier" w:hAnsi="Courier"/>
      <w:noProof w:val="0"/>
      <w:sz w:val="24"/>
      <w:lang w:val="en-US"/>
    </w:rPr>
  </w:style>
  <w:style w:type="paragraph" w:customStyle="1" w:styleId="Technical40">
    <w:name w:val="Technical[4]"/>
    <w:pPr>
      <w:widowControl w:val="0"/>
      <w:tabs>
        <w:tab w:val="left" w:pos="-720"/>
      </w:tabs>
      <w:suppressAutoHyphens/>
    </w:pPr>
    <w:rPr>
      <w:rFonts w:ascii="Courier" w:hAnsi="Courier"/>
      <w:b/>
      <w:snapToGrid w:val="0"/>
      <w:sz w:val="24"/>
      <w:lang w:val="en-US" w:eastAsia="es-ES"/>
    </w:rPr>
  </w:style>
  <w:style w:type="paragraph" w:customStyle="1" w:styleId="Technical50">
    <w:name w:val="Technical[5]"/>
    <w:pPr>
      <w:widowControl w:val="0"/>
      <w:tabs>
        <w:tab w:val="left" w:pos="-720"/>
      </w:tabs>
      <w:suppressAutoHyphens/>
      <w:ind w:firstLine="720"/>
    </w:pPr>
    <w:rPr>
      <w:rFonts w:ascii="Courier" w:hAnsi="Courier"/>
      <w:b/>
      <w:snapToGrid w:val="0"/>
      <w:sz w:val="24"/>
      <w:lang w:val="en-US" w:eastAsia="es-ES"/>
    </w:rPr>
  </w:style>
  <w:style w:type="paragraph" w:customStyle="1" w:styleId="Technical60">
    <w:name w:val="Technical[6]"/>
    <w:pPr>
      <w:widowControl w:val="0"/>
      <w:tabs>
        <w:tab w:val="left" w:pos="-720"/>
      </w:tabs>
      <w:suppressAutoHyphens/>
      <w:ind w:firstLine="720"/>
    </w:pPr>
    <w:rPr>
      <w:rFonts w:ascii="Courier" w:hAnsi="Courier"/>
      <w:b/>
      <w:snapToGrid w:val="0"/>
      <w:sz w:val="24"/>
      <w:lang w:val="en-US" w:eastAsia="es-ES"/>
    </w:rPr>
  </w:style>
  <w:style w:type="paragraph" w:customStyle="1" w:styleId="Technical70">
    <w:name w:val="Technical[7]"/>
    <w:pPr>
      <w:widowControl w:val="0"/>
      <w:tabs>
        <w:tab w:val="left" w:pos="-720"/>
      </w:tabs>
      <w:suppressAutoHyphens/>
      <w:ind w:firstLine="720"/>
    </w:pPr>
    <w:rPr>
      <w:rFonts w:ascii="Courier" w:hAnsi="Courier"/>
      <w:b/>
      <w:snapToGrid w:val="0"/>
      <w:sz w:val="24"/>
      <w:lang w:val="en-US" w:eastAsia="es-ES"/>
    </w:rPr>
  </w:style>
  <w:style w:type="paragraph" w:customStyle="1" w:styleId="Technical80">
    <w:name w:val="Technical[8]"/>
    <w:pPr>
      <w:widowControl w:val="0"/>
      <w:tabs>
        <w:tab w:val="left" w:pos="-720"/>
      </w:tabs>
      <w:suppressAutoHyphens/>
      <w:ind w:firstLine="720"/>
    </w:pPr>
    <w:rPr>
      <w:rFonts w:ascii="Courier" w:hAnsi="Courier"/>
      <w:b/>
      <w:snapToGrid w:val="0"/>
      <w:sz w:val="24"/>
      <w:lang w:val="en-US" w:eastAsia="es-ES"/>
    </w:rPr>
  </w:style>
  <w:style w:type="paragraph" w:customStyle="1" w:styleId="Titnivel1">
    <w:name w:val="Tit. nivel 1"/>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Titnivel2">
    <w:name w:val="Tit. nivel 2"/>
    <w:pPr>
      <w:widowControl w:val="0"/>
      <w:tabs>
        <w:tab w:val="left" w:pos="-720"/>
        <w:tab w:val="left" w:pos="0"/>
      </w:tabs>
      <w:suppressAutoHyphens/>
      <w:ind w:left="720" w:hanging="720"/>
    </w:pPr>
    <w:rPr>
      <w:rFonts w:ascii="Courier" w:hAnsi="Courier"/>
      <w:snapToGrid w:val="0"/>
      <w:sz w:val="24"/>
      <w:u w:val="single"/>
      <w:lang w:val="en-US" w:eastAsia="es-ES"/>
    </w:rPr>
  </w:style>
  <w:style w:type="paragraph" w:customStyle="1" w:styleId="Titnivel3">
    <w:name w:val="Tit. nivel 3"/>
    <w:pPr>
      <w:widowControl w:val="0"/>
      <w:tabs>
        <w:tab w:val="left" w:pos="-720"/>
        <w:tab w:val="left" w:pos="0"/>
      </w:tabs>
      <w:suppressAutoHyphens/>
      <w:ind w:left="720"/>
    </w:pPr>
    <w:rPr>
      <w:rFonts w:ascii="Courier" w:hAnsi="Courier"/>
      <w:snapToGrid w:val="0"/>
      <w:sz w:val="24"/>
      <w:lang w:val="en-US" w:eastAsia="es-ES"/>
    </w:rPr>
  </w:style>
  <w:style w:type="paragraph" w:customStyle="1" w:styleId="Titnivel5">
    <w:name w:val="Tit. nivel 5"/>
    <w:pPr>
      <w:widowControl w:val="0"/>
      <w:tabs>
        <w:tab w:val="left" w:pos="-720"/>
        <w:tab w:val="left" w:pos="0"/>
        <w:tab w:val="left" w:pos="720"/>
        <w:tab w:val="left" w:pos="1440"/>
      </w:tabs>
      <w:suppressAutoHyphens/>
      <w:ind w:left="1920" w:hanging="240"/>
    </w:pPr>
    <w:rPr>
      <w:rFonts w:ascii="Courier" w:hAnsi="Courier"/>
      <w:snapToGrid w:val="0"/>
      <w:sz w:val="24"/>
      <w:lang w:val="en-US" w:eastAsia="es-ES"/>
    </w:rPr>
  </w:style>
  <w:style w:type="paragraph" w:customStyle="1" w:styleId="Titnivel6">
    <w:name w:val="Tit. nivel 6"/>
    <w:pPr>
      <w:widowControl w:val="0"/>
      <w:tabs>
        <w:tab w:val="left" w:pos="-720"/>
        <w:tab w:val="left" w:pos="0"/>
        <w:tab w:val="left" w:pos="720"/>
        <w:tab w:val="left" w:pos="1440"/>
        <w:tab w:val="left" w:pos="2160"/>
      </w:tabs>
      <w:suppressAutoHyphens/>
      <w:ind w:left="2400" w:hanging="240"/>
    </w:pPr>
    <w:rPr>
      <w:rFonts w:ascii="Courier" w:hAnsi="Courier"/>
      <w:snapToGrid w:val="0"/>
      <w:sz w:val="24"/>
      <w:lang w:val="en-US" w:eastAsia="es-ES"/>
    </w:rPr>
  </w:style>
  <w:style w:type="paragraph" w:customStyle="1" w:styleId="Titnivel7">
    <w:name w:val="Tit. nivel 7"/>
    <w:pPr>
      <w:widowControl w:val="0"/>
      <w:tabs>
        <w:tab w:val="left" w:pos="-720"/>
        <w:tab w:val="left" w:pos="0"/>
        <w:tab w:val="left" w:pos="720"/>
        <w:tab w:val="left" w:pos="1440"/>
        <w:tab w:val="left" w:pos="2160"/>
      </w:tabs>
      <w:suppressAutoHyphens/>
      <w:ind w:left="2400" w:firstLine="240"/>
    </w:pPr>
    <w:rPr>
      <w:rFonts w:ascii="Courier" w:hAnsi="Courier"/>
      <w:snapToGrid w:val="0"/>
      <w:sz w:val="24"/>
      <w:lang w:val="en-US" w:eastAsia="es-ES"/>
    </w:rPr>
  </w:style>
  <w:style w:type="paragraph" w:customStyle="1" w:styleId="toa1">
    <w:name w:val="toa1"/>
    <w:pPr>
      <w:widowControl w:val="0"/>
      <w:tabs>
        <w:tab w:val="left" w:pos="259"/>
        <w:tab w:val="left" w:pos="9259"/>
      </w:tabs>
      <w:suppressAutoHyphens/>
    </w:pPr>
    <w:rPr>
      <w:rFonts w:ascii="Courier" w:hAnsi="Courier"/>
      <w:snapToGrid w:val="0"/>
      <w:sz w:val="24"/>
      <w:lang w:val="en-US" w:eastAsia="es-ES"/>
    </w:rPr>
  </w:style>
  <w:style w:type="character" w:customStyle="1" w:styleId="Z">
    <w:name w:val="Z"/>
    <w:rPr>
      <w:rFonts w:ascii="Courier" w:hAnsi="Courier"/>
      <w:noProof w:val="0"/>
      <w:sz w:val="24"/>
      <w:lang w:val="en-US"/>
    </w:rPr>
  </w:style>
  <w:style w:type="character" w:customStyle="1" w:styleId="zcompacta">
    <w:name w:val="z compacta"/>
    <w:rPr>
      <w:rFonts w:ascii="Courier" w:hAnsi="Courier"/>
      <w:noProof w:val="0"/>
      <w:sz w:val="24"/>
      <w:lang w:val="en-US"/>
    </w:rPr>
  </w:style>
  <w:style w:type="character" w:customStyle="1" w:styleId="1">
    <w:name w:val="1"/>
    <w:rPr>
      <w:rFonts w:ascii="Courier" w:hAnsi="Courier"/>
      <w:noProof w:val="0"/>
      <w:sz w:val="24"/>
      <w:lang w:val="en-US"/>
    </w:rPr>
  </w:style>
  <w:style w:type="paragraph" w:customStyle="1" w:styleId="body">
    <w:name w:val="body"/>
    <w:basedOn w:val="Normal"/>
    <w:pPr>
      <w:spacing w:before="80" w:after="80"/>
    </w:pPr>
    <w:rPr>
      <w:rFonts w:ascii="Arial" w:hAnsi="Arial"/>
      <w:szCs w:val="20"/>
    </w:rPr>
  </w:style>
  <w:style w:type="paragraph" w:customStyle="1" w:styleId="Norma">
    <w:name w:val="Norma"/>
    <w:basedOn w:val="Normal"/>
    <w:pPr>
      <w:spacing w:before="240"/>
    </w:pPr>
    <w:rPr>
      <w:rFonts w:ascii="Arial" w:hAnsi="Arial"/>
      <w:sz w:val="20"/>
      <w:szCs w:val="20"/>
    </w:rPr>
  </w:style>
  <w:style w:type="paragraph" w:customStyle="1" w:styleId="NormalcartaMCT">
    <w:name w:val="Normal carta MCT"/>
    <w:basedOn w:val="Normal"/>
    <w:pPr>
      <w:spacing w:after="240"/>
    </w:pPr>
    <w:rPr>
      <w:rFonts w:ascii="FuturaT" w:hAnsi="FuturaT"/>
      <w:szCs w:val="20"/>
    </w:rPr>
  </w:style>
  <w:style w:type="paragraph" w:customStyle="1" w:styleId="p14">
    <w:name w:val="p14"/>
    <w:basedOn w:val="Normal"/>
    <w:pPr>
      <w:widowControl w:val="0"/>
      <w:tabs>
        <w:tab w:val="left" w:pos="1420"/>
      </w:tabs>
      <w:spacing w:line="280" w:lineRule="atLeast"/>
      <w:ind w:left="20"/>
    </w:pPr>
    <w:rPr>
      <w:snapToGrid w:val="0"/>
      <w:szCs w:val="20"/>
    </w:rPr>
  </w:style>
  <w:style w:type="paragraph" w:customStyle="1" w:styleId="EstiloTtulo1Automtico">
    <w:name w:val="Estilo Título 1 + Automático"/>
    <w:basedOn w:val="Ttulo1"/>
    <w:pPr>
      <w:numPr>
        <w:numId w:val="10"/>
      </w:numPr>
      <w:shd w:val="pct80" w:color="auto" w:fill="FFFFFF"/>
      <w:spacing w:after="0"/>
    </w:pPr>
    <w:rPr>
      <w:rFonts w:ascii="Arial" w:hAnsi="Arial" w:cs="Times New Roman"/>
      <w:smallCaps/>
      <w:kern w:val="0"/>
      <w:szCs w:val="20"/>
      <w:lang w:val="es-ES_tradnl"/>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M23">
    <w:name w:val="CM23"/>
    <w:basedOn w:val="Normal"/>
    <w:next w:val="Normal"/>
    <w:pPr>
      <w:widowControl w:val="0"/>
      <w:autoSpaceDE w:val="0"/>
      <w:autoSpaceDN w:val="0"/>
      <w:adjustRightInd w:val="0"/>
      <w:spacing w:after="115"/>
      <w:jc w:val="left"/>
    </w:pPr>
  </w:style>
  <w:style w:type="paragraph" w:customStyle="1" w:styleId="CM24">
    <w:name w:val="CM24"/>
    <w:basedOn w:val="Normal"/>
    <w:next w:val="Normal"/>
    <w:pPr>
      <w:widowControl w:val="0"/>
      <w:autoSpaceDE w:val="0"/>
      <w:autoSpaceDN w:val="0"/>
      <w:adjustRightInd w:val="0"/>
      <w:spacing w:after="230"/>
      <w:jc w:val="left"/>
    </w:pPr>
  </w:style>
  <w:style w:type="paragraph" w:customStyle="1" w:styleId="Default">
    <w:name w:val="Default"/>
    <w:pPr>
      <w:widowControl w:val="0"/>
      <w:autoSpaceDE w:val="0"/>
      <w:autoSpaceDN w:val="0"/>
      <w:adjustRightInd w:val="0"/>
    </w:pPr>
    <w:rPr>
      <w:color w:val="000000"/>
      <w:sz w:val="24"/>
      <w:szCs w:val="24"/>
      <w:lang w:val="es-ES" w:eastAsia="es-ES"/>
    </w:rPr>
  </w:style>
  <w:style w:type="paragraph" w:customStyle="1" w:styleId="CM22">
    <w:name w:val="CM22"/>
    <w:basedOn w:val="Default"/>
    <w:next w:val="Default"/>
    <w:pPr>
      <w:spacing w:after="165"/>
    </w:pPr>
    <w:rPr>
      <w:color w:val="auto"/>
    </w:rPr>
  </w:style>
  <w:style w:type="paragraph" w:customStyle="1" w:styleId="CM13">
    <w:name w:val="CM13"/>
    <w:basedOn w:val="Default"/>
    <w:next w:val="Default"/>
    <w:pPr>
      <w:spacing w:line="313" w:lineRule="atLeast"/>
    </w:pPr>
    <w:rPr>
      <w:color w:val="auto"/>
    </w:rPr>
  </w:style>
  <w:style w:type="paragraph" w:customStyle="1" w:styleId="cuerpo">
    <w:name w:val="cuerpo"/>
    <w:basedOn w:val="Normal"/>
    <w:pPr>
      <w:spacing w:before="100" w:beforeAutospacing="1" w:after="100" w:afterAutospacing="1"/>
      <w:jc w:val="left"/>
    </w:pPr>
    <w:rPr>
      <w:rFonts w:ascii="Arial Unicode MS" w:eastAsia="Arial Unicode MS" w:hAnsi="Arial Unicode MS" w:cs="Arial Unicode MS"/>
    </w:rPr>
  </w:style>
  <w:style w:type="paragraph" w:customStyle="1" w:styleId="PieTabla">
    <w:name w:val="Pie Tabla"/>
    <w:basedOn w:val="Normal"/>
    <w:next w:val="Normal"/>
    <w:pPr>
      <w:keepLines/>
      <w:jc w:val="center"/>
    </w:pPr>
    <w:rPr>
      <w:rFonts w:ascii="Arial" w:hAnsi="Arial" w:cs="Arial"/>
      <w:sz w:val="20"/>
      <w:szCs w:val="20"/>
    </w:rPr>
  </w:style>
  <w:style w:type="table" w:styleId="Tablaconcuadrcula">
    <w:name w:val="Table Grid"/>
    <w:basedOn w:val="Tablanormal"/>
    <w:rsid w:val="00330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qFormat/>
    <w:rsid w:val="00881F01"/>
    <w:rPr>
      <w:b/>
      <w:bCs/>
    </w:rPr>
  </w:style>
  <w:style w:type="paragraph" w:customStyle="1" w:styleId="punteo">
    <w:name w:val="punteo"/>
    <w:basedOn w:val="Normal"/>
    <w:rsid w:val="007D1FB0"/>
    <w:pPr>
      <w:numPr>
        <w:numId w:val="14"/>
      </w:numPr>
    </w:pPr>
    <w:rPr>
      <w:szCs w:val="20"/>
    </w:rPr>
  </w:style>
  <w:style w:type="paragraph" w:customStyle="1" w:styleId="Listadovietasbullet">
    <w:name w:val="Listado viñetas bullet"/>
    <w:basedOn w:val="Normal"/>
    <w:rsid w:val="007D1FB0"/>
    <w:pPr>
      <w:tabs>
        <w:tab w:val="num" w:pos="360"/>
      </w:tabs>
      <w:spacing w:after="60" w:line="360" w:lineRule="atLeast"/>
      <w:ind w:left="360" w:hanging="360"/>
    </w:pPr>
    <w:rPr>
      <w:rFonts w:ascii="FuturaT" w:hAnsi="FuturaT"/>
      <w:noProof/>
      <w:szCs w:val="20"/>
    </w:rPr>
  </w:style>
  <w:style w:type="paragraph" w:customStyle="1" w:styleId="Nmerodepgina1">
    <w:name w:val="Número de página1"/>
    <w:basedOn w:val="Normal"/>
    <w:next w:val="Normal"/>
    <w:rsid w:val="007D1FB0"/>
    <w:pPr>
      <w:spacing w:after="240" w:line="360" w:lineRule="atLeast"/>
      <w:ind w:firstLine="1200"/>
    </w:pPr>
    <w:rPr>
      <w:color w:val="000000"/>
      <w:szCs w:val="20"/>
      <w:lang w:val="es-CL"/>
    </w:rPr>
  </w:style>
  <w:style w:type="paragraph" w:customStyle="1" w:styleId="Figurafin">
    <w:name w:val="Figura fin"/>
    <w:basedOn w:val="Figura"/>
    <w:next w:val="Normal"/>
    <w:rsid w:val="007D1FB0"/>
    <w:pPr>
      <w:keepLines/>
      <w:ind w:left="709"/>
      <w:jc w:val="left"/>
    </w:pPr>
    <w:rPr>
      <w:rFonts w:ascii="Times" w:hAnsi="Times"/>
      <w:sz w:val="20"/>
      <w:lang w:val="es-CL"/>
    </w:rPr>
  </w:style>
  <w:style w:type="paragraph" w:customStyle="1" w:styleId="Tablafin">
    <w:name w:val="Tabla fin"/>
    <w:basedOn w:val="Normal"/>
    <w:next w:val="Normal"/>
    <w:rsid w:val="007D1FB0"/>
    <w:pPr>
      <w:keepLines/>
      <w:jc w:val="left"/>
    </w:pPr>
    <w:rPr>
      <w:rFonts w:ascii="Times" w:hAnsi="Times"/>
      <w:sz w:val="20"/>
      <w:szCs w:val="20"/>
      <w:lang w:val="es-CL"/>
    </w:rPr>
  </w:style>
  <w:style w:type="paragraph" w:customStyle="1" w:styleId="TablaTitulo">
    <w:name w:val="Tabla Titulo"/>
    <w:basedOn w:val="Normal"/>
    <w:rsid w:val="007D1FB0"/>
    <w:pPr>
      <w:keepNext/>
      <w:keepLines/>
      <w:jc w:val="center"/>
    </w:pPr>
    <w:rPr>
      <w:rFonts w:ascii="Times" w:hAnsi="Times"/>
      <w:b/>
      <w:szCs w:val="20"/>
      <w:lang w:val="es-CL"/>
    </w:rPr>
  </w:style>
  <w:style w:type="paragraph" w:customStyle="1" w:styleId="ListaNumerda">
    <w:name w:val="Lista Numerda"/>
    <w:basedOn w:val="Normal"/>
    <w:rsid w:val="007D1FB0"/>
    <w:pPr>
      <w:tabs>
        <w:tab w:val="num" w:pos="1922"/>
      </w:tabs>
      <w:spacing w:after="240" w:line="360" w:lineRule="atLeast"/>
      <w:ind w:left="1701" w:hanging="499"/>
    </w:pPr>
    <w:rPr>
      <w:rFonts w:ascii="Times" w:hAnsi="Times"/>
      <w:szCs w:val="20"/>
      <w:lang w:val="es-ES_tradnl"/>
    </w:rPr>
  </w:style>
  <w:style w:type="paragraph" w:customStyle="1" w:styleId="ListaNumerada">
    <w:name w:val="Lista Numerada"/>
    <w:basedOn w:val="Lista"/>
    <w:rsid w:val="007D1FB0"/>
    <w:pPr>
      <w:tabs>
        <w:tab w:val="num" w:pos="1202"/>
      </w:tabs>
      <w:ind w:left="1202" w:hanging="1202"/>
    </w:pPr>
    <w:rPr>
      <w:lang w:val="es-ES_tradnl"/>
    </w:rPr>
  </w:style>
  <w:style w:type="paragraph" w:styleId="Lista">
    <w:name w:val="List"/>
    <w:basedOn w:val="Normal"/>
    <w:rsid w:val="007D1FB0"/>
    <w:pPr>
      <w:spacing w:after="240" w:line="360" w:lineRule="atLeast"/>
      <w:ind w:left="1701" w:hanging="499"/>
    </w:pPr>
    <w:rPr>
      <w:rFonts w:ascii="Times" w:hAnsi="Times"/>
      <w:szCs w:val="20"/>
      <w:lang w:val="es-CL"/>
    </w:rPr>
  </w:style>
  <w:style w:type="paragraph" w:customStyle="1" w:styleId="ListaconVietas20">
    <w:name w:val="Lista con Viñetas 2"/>
    <w:basedOn w:val="ListaconVietas0"/>
    <w:rsid w:val="007D1FB0"/>
    <w:pPr>
      <w:tabs>
        <w:tab w:val="clear" w:pos="1202"/>
        <w:tab w:val="num" w:pos="360"/>
      </w:tabs>
      <w:spacing w:after="0" w:line="240" w:lineRule="atLeast"/>
      <w:ind w:left="360" w:hanging="360"/>
    </w:pPr>
  </w:style>
  <w:style w:type="paragraph" w:customStyle="1" w:styleId="ListaconVietas0">
    <w:name w:val="Lista con Viñetas"/>
    <w:basedOn w:val="Lista"/>
    <w:rsid w:val="007D1FB0"/>
    <w:pPr>
      <w:tabs>
        <w:tab w:val="num" w:pos="1202"/>
      </w:tabs>
      <w:ind w:left="1202" w:hanging="918"/>
    </w:pPr>
    <w:rPr>
      <w:lang w:val="es-ES_tradnl"/>
    </w:rPr>
  </w:style>
  <w:style w:type="paragraph" w:customStyle="1" w:styleId="Estilo2">
    <w:name w:val="Estilo2"/>
    <w:basedOn w:val="Ttulo6"/>
    <w:rsid w:val="007D1FB0"/>
    <w:pPr>
      <w:numPr>
        <w:ilvl w:val="0"/>
        <w:numId w:val="0"/>
      </w:numPr>
      <w:tabs>
        <w:tab w:val="num" w:pos="360"/>
      </w:tabs>
      <w:ind w:left="360" w:hanging="360"/>
      <w:jc w:val="center"/>
    </w:pPr>
    <w:rPr>
      <w:rFonts w:ascii="Arial" w:hAnsi="Arial"/>
      <w:bCs w:val="0"/>
      <w:sz w:val="16"/>
      <w:szCs w:val="20"/>
      <w:lang w:val="es-CL"/>
    </w:rPr>
  </w:style>
  <w:style w:type="paragraph" w:customStyle="1" w:styleId="FormatoFuente">
    <w:name w:val="Formato Fuente"/>
    <w:basedOn w:val="Normal"/>
    <w:rsid w:val="007D1FB0"/>
    <w:pPr>
      <w:jc w:val="left"/>
    </w:pPr>
    <w:rPr>
      <w:rFonts w:ascii="Arial" w:hAnsi="Arial"/>
      <w:sz w:val="16"/>
      <w:szCs w:val="20"/>
    </w:rPr>
  </w:style>
  <w:style w:type="paragraph" w:styleId="Lista2">
    <w:name w:val="List 2"/>
    <w:basedOn w:val="Lista"/>
    <w:rsid w:val="007D1FB0"/>
    <w:pPr>
      <w:ind w:left="2280"/>
    </w:pPr>
  </w:style>
  <w:style w:type="paragraph" w:customStyle="1" w:styleId="TituloCentrado">
    <w:name w:val="Titulo Centrado"/>
    <w:basedOn w:val="Normal"/>
    <w:next w:val="Normal"/>
    <w:rsid w:val="007D1FB0"/>
    <w:pPr>
      <w:spacing w:after="240"/>
      <w:jc w:val="center"/>
    </w:pPr>
    <w:rPr>
      <w:rFonts w:ascii="Times" w:hAnsi="Times"/>
      <w:b/>
      <w:caps/>
      <w:spacing w:val="60"/>
      <w:szCs w:val="20"/>
      <w:lang w:val="es-CL"/>
    </w:rPr>
  </w:style>
  <w:style w:type="paragraph" w:customStyle="1" w:styleId="Lista1">
    <w:name w:val="Lista 1"/>
    <w:basedOn w:val="Lista"/>
    <w:rsid w:val="007D1FB0"/>
    <w:pPr>
      <w:ind w:left="1920"/>
    </w:pPr>
  </w:style>
  <w:style w:type="paragraph" w:customStyle="1" w:styleId="Fortran">
    <w:name w:val="Fortran"/>
    <w:basedOn w:val="Normal"/>
    <w:rsid w:val="007D1FB0"/>
    <w:pPr>
      <w:spacing w:line="360" w:lineRule="atLeast"/>
      <w:ind w:left="1200"/>
      <w:jc w:val="left"/>
    </w:pPr>
    <w:rPr>
      <w:rFonts w:ascii="Courier" w:hAnsi="Courier"/>
      <w:b/>
      <w:szCs w:val="20"/>
      <w:lang w:val="es-CL"/>
    </w:rPr>
  </w:style>
  <w:style w:type="paragraph" w:customStyle="1" w:styleId="ListaDescr">
    <w:name w:val="Lista Descr"/>
    <w:basedOn w:val="Lista"/>
    <w:rsid w:val="007D1FB0"/>
    <w:pPr>
      <w:ind w:left="4200" w:hanging="3000"/>
    </w:pPr>
  </w:style>
  <w:style w:type="paragraph" w:customStyle="1" w:styleId="ListaDescr1">
    <w:name w:val="Lista Descr 1"/>
    <w:basedOn w:val="ListaDescr"/>
    <w:rsid w:val="007D1FB0"/>
    <w:pPr>
      <w:ind w:hanging="2640"/>
    </w:pPr>
  </w:style>
  <w:style w:type="paragraph" w:customStyle="1" w:styleId="footnoteseparator">
    <w:name w:val="footnote separator"/>
    <w:basedOn w:val="Normal"/>
    <w:rsid w:val="007D1FB0"/>
    <w:pPr>
      <w:jc w:val="left"/>
    </w:pPr>
    <w:rPr>
      <w:rFonts w:ascii="Times" w:hAnsi="Times"/>
      <w:szCs w:val="20"/>
      <w:lang w:val="es-CL"/>
    </w:rPr>
  </w:style>
  <w:style w:type="paragraph" w:customStyle="1" w:styleId="Listaespaciosencillo">
    <w:name w:val="Lista espacio sencillo"/>
    <w:basedOn w:val="ListaconVietas20"/>
    <w:rsid w:val="007D1FB0"/>
    <w:pPr>
      <w:tabs>
        <w:tab w:val="clear" w:pos="360"/>
      </w:tabs>
      <w:ind w:left="1701" w:firstLine="0"/>
    </w:pPr>
  </w:style>
  <w:style w:type="paragraph" w:customStyle="1" w:styleId="titulo4">
    <w:name w:val="titulo 4"/>
    <w:basedOn w:val="Normal"/>
    <w:rsid w:val="007D1FB0"/>
    <w:pPr>
      <w:tabs>
        <w:tab w:val="left" w:pos="-720"/>
        <w:tab w:val="left" w:pos="0"/>
        <w:tab w:val="left" w:pos="720"/>
      </w:tabs>
      <w:suppressAutoHyphens/>
      <w:ind w:left="1440" w:hanging="1440"/>
    </w:pPr>
    <w:rPr>
      <w:rFonts w:ascii="Arial" w:hAnsi="Arial"/>
      <w:i/>
      <w:spacing w:val="-3"/>
      <w:szCs w:val="20"/>
      <w:lang w:val="es-ES_tradnl"/>
    </w:rPr>
  </w:style>
  <w:style w:type="paragraph" w:customStyle="1" w:styleId="Listanotacin">
    <w:name w:val="Lista notación"/>
    <w:basedOn w:val="Lista"/>
    <w:rsid w:val="007D1FB0"/>
    <w:pPr>
      <w:ind w:left="2240" w:hanging="1040"/>
    </w:pPr>
  </w:style>
  <w:style w:type="paragraph" w:customStyle="1" w:styleId="Documento">
    <w:name w:val="Documento"/>
    <w:basedOn w:val="Normal"/>
    <w:rsid w:val="007D1FB0"/>
    <w:pPr>
      <w:jc w:val="center"/>
    </w:pPr>
    <w:rPr>
      <w:rFonts w:ascii="Courier" w:hAnsi="Courier"/>
      <w:szCs w:val="20"/>
      <w:lang w:val="es-CL"/>
    </w:rPr>
  </w:style>
  <w:style w:type="paragraph" w:styleId="ndice10">
    <w:name w:val="index 1"/>
    <w:basedOn w:val="Normal"/>
    <w:next w:val="Normal"/>
    <w:autoRedefine/>
    <w:uiPriority w:val="99"/>
    <w:rsid w:val="007D1FB0"/>
    <w:pPr>
      <w:spacing w:after="240" w:line="360" w:lineRule="atLeast"/>
      <w:ind w:firstLine="1202"/>
    </w:pPr>
    <w:rPr>
      <w:rFonts w:ascii="Times" w:hAnsi="Times"/>
      <w:szCs w:val="20"/>
      <w:lang w:val="es-CL"/>
    </w:rPr>
  </w:style>
  <w:style w:type="paragraph" w:customStyle="1" w:styleId="ejemplo">
    <w:name w:val="ejemplo"/>
    <w:basedOn w:val="Normal"/>
    <w:rsid w:val="007D1FB0"/>
    <w:pPr>
      <w:ind w:left="2761" w:right="-765"/>
      <w:jc w:val="left"/>
    </w:pPr>
    <w:rPr>
      <w:rFonts w:ascii="Courier" w:hAnsi="Courier"/>
      <w:sz w:val="18"/>
      <w:szCs w:val="20"/>
      <w:lang w:val="es-CL"/>
    </w:rPr>
  </w:style>
  <w:style w:type="paragraph" w:customStyle="1" w:styleId="lista3">
    <w:name w:val="lista"/>
    <w:basedOn w:val="Normal"/>
    <w:rsid w:val="007D1FB0"/>
    <w:pPr>
      <w:tabs>
        <w:tab w:val="left" w:pos="6480"/>
      </w:tabs>
      <w:spacing w:line="260" w:lineRule="atLeast"/>
      <w:ind w:left="3120" w:hanging="360"/>
      <w:jc w:val="left"/>
    </w:pPr>
    <w:rPr>
      <w:rFonts w:ascii="FuturaT" w:hAnsi="FuturaT"/>
      <w:sz w:val="22"/>
      <w:szCs w:val="20"/>
      <w:lang w:val="es-CL"/>
    </w:rPr>
  </w:style>
  <w:style w:type="paragraph" w:customStyle="1" w:styleId="seccion">
    <w:name w:val="seccion"/>
    <w:basedOn w:val="Normal"/>
    <w:rsid w:val="007D1FB0"/>
    <w:pPr>
      <w:keepNext/>
      <w:spacing w:line="260" w:lineRule="atLeast"/>
      <w:ind w:left="2640"/>
      <w:jc w:val="left"/>
    </w:pPr>
    <w:rPr>
      <w:rFonts w:ascii="FuturaT" w:hAnsi="FuturaT"/>
      <w:b/>
      <w:smallCaps/>
      <w:sz w:val="22"/>
      <w:szCs w:val="20"/>
      <w:lang w:val="es-CL"/>
    </w:rPr>
  </w:style>
  <w:style w:type="paragraph" w:styleId="Tabladeilustraciones">
    <w:name w:val="table of figures"/>
    <w:basedOn w:val="Normal"/>
    <w:next w:val="Normal"/>
    <w:autoRedefine/>
    <w:uiPriority w:val="99"/>
    <w:rsid w:val="005B2031"/>
    <w:pPr>
      <w:tabs>
        <w:tab w:val="right" w:leader="dot" w:pos="9346"/>
      </w:tabs>
      <w:spacing w:before="40"/>
      <w:ind w:left="482" w:hanging="482"/>
      <w:jc w:val="left"/>
    </w:pPr>
    <w:rPr>
      <w:caps/>
      <w:smallCaps/>
      <w:noProof/>
      <w:sz w:val="18"/>
      <w:szCs w:val="18"/>
    </w:rPr>
  </w:style>
  <w:style w:type="character" w:customStyle="1" w:styleId="subtitulo1">
    <w:name w:val="subtitulo1"/>
    <w:rsid w:val="007D1FB0"/>
    <w:rPr>
      <w:rFonts w:ascii="Verdana" w:hAnsi="Verdana" w:hint="default"/>
      <w:b/>
      <w:bCs/>
      <w:i w:val="0"/>
      <w:iCs w:val="0"/>
      <w:color w:val="0098FF"/>
      <w:sz w:val="16"/>
      <w:szCs w:val="16"/>
    </w:rPr>
  </w:style>
  <w:style w:type="paragraph" w:customStyle="1" w:styleId="cuadro0">
    <w:name w:val="cuadro"/>
    <w:basedOn w:val="Textoindependiente"/>
    <w:rsid w:val="007D1FB0"/>
    <w:pPr>
      <w:tabs>
        <w:tab w:val="clear" w:pos="0"/>
      </w:tabs>
      <w:suppressAutoHyphens w:val="0"/>
      <w:spacing w:line="288" w:lineRule="auto"/>
      <w:ind w:firstLine="708"/>
      <w:jc w:val="center"/>
    </w:pPr>
    <w:rPr>
      <w:rFonts w:ascii="Times New Roman Negrita" w:hAnsi="Times New Roman Negrita"/>
      <w:b/>
      <w:bCs/>
      <w:caps/>
      <w:color w:val="auto"/>
      <w:spacing w:val="0"/>
    </w:rPr>
  </w:style>
  <w:style w:type="paragraph" w:customStyle="1" w:styleId="Textoindependiente3TimesNewRoman">
    <w:name w:val="Texto independiente 3 + Times New Roman"/>
    <w:aliases w:val="12 pt,Cursiva"/>
    <w:basedOn w:val="Textoindependiente"/>
    <w:rsid w:val="007D1FB0"/>
    <w:pPr>
      <w:tabs>
        <w:tab w:val="clear" w:pos="0"/>
      </w:tabs>
      <w:suppressAutoHyphens w:val="0"/>
    </w:pPr>
    <w:rPr>
      <w:i/>
      <w:iCs/>
      <w:color w:val="auto"/>
      <w:spacing w:val="0"/>
    </w:rPr>
  </w:style>
  <w:style w:type="character" w:customStyle="1" w:styleId="CarCar2">
    <w:name w:val="Car Car2"/>
    <w:rsid w:val="007D1FB0"/>
    <w:rPr>
      <w:sz w:val="24"/>
      <w:szCs w:val="24"/>
      <w:lang w:val="es-ES" w:eastAsia="es-ES"/>
    </w:rPr>
  </w:style>
  <w:style w:type="paragraph" w:styleId="Prrafodelista">
    <w:name w:val="List Paragraph"/>
    <w:basedOn w:val="Normal"/>
    <w:qFormat/>
    <w:rsid w:val="00A801D4"/>
    <w:pPr>
      <w:ind w:left="720"/>
      <w:contextualSpacing/>
    </w:pPr>
  </w:style>
  <w:style w:type="paragraph" w:customStyle="1" w:styleId="Textoindependiente22">
    <w:name w:val="Texto independiente 22"/>
    <w:basedOn w:val="Normal"/>
    <w:rsid w:val="008D6611"/>
    <w:pPr>
      <w:tabs>
        <w:tab w:val="left" w:pos="-2172"/>
        <w:tab w:val="left" w:pos="709"/>
        <w:tab w:val="left" w:pos="1392"/>
        <w:tab w:val="left" w:pos="2100"/>
        <w:tab w:val="left" w:pos="2808"/>
        <w:tab w:val="left" w:pos="3516"/>
        <w:tab w:val="left" w:pos="4224"/>
        <w:tab w:val="left" w:pos="4932"/>
        <w:tab w:val="left" w:pos="5640"/>
        <w:tab w:val="left" w:pos="6348"/>
        <w:tab w:val="left" w:pos="7056"/>
        <w:tab w:val="left" w:pos="7764"/>
        <w:tab w:val="left" w:pos="7920"/>
      </w:tabs>
      <w:suppressAutoHyphens/>
      <w:overflowPunct w:val="0"/>
      <w:autoSpaceDE w:val="0"/>
      <w:autoSpaceDN w:val="0"/>
      <w:adjustRightInd w:val="0"/>
      <w:spacing w:before="120"/>
      <w:ind w:left="709" w:hanging="709"/>
      <w:textAlignment w:val="baseline"/>
    </w:pPr>
    <w:rPr>
      <w:spacing w:val="-3"/>
      <w:szCs w:val="20"/>
    </w:rPr>
  </w:style>
  <w:style w:type="paragraph" w:customStyle="1" w:styleId="CM2">
    <w:name w:val="CM2"/>
    <w:basedOn w:val="Default"/>
    <w:next w:val="Default"/>
    <w:uiPriority w:val="99"/>
    <w:rsid w:val="00886B63"/>
    <w:pPr>
      <w:spacing w:after="233"/>
    </w:pPr>
    <w:rPr>
      <w:color w:val="auto"/>
    </w:rPr>
  </w:style>
  <w:style w:type="paragraph" w:customStyle="1" w:styleId="CM1">
    <w:name w:val="CM1"/>
    <w:basedOn w:val="Default"/>
    <w:next w:val="Default"/>
    <w:uiPriority w:val="99"/>
    <w:rsid w:val="00886B63"/>
    <w:pPr>
      <w:spacing w:line="231" w:lineRule="atLeast"/>
    </w:pPr>
    <w:rPr>
      <w:color w:val="auto"/>
    </w:rPr>
  </w:style>
  <w:style w:type="paragraph" w:customStyle="1" w:styleId="Parr1">
    <w:name w:val="Parr1"/>
    <w:basedOn w:val="Normal"/>
    <w:rsid w:val="00305F8F"/>
    <w:pPr>
      <w:suppressAutoHyphens/>
      <w:spacing w:before="60" w:after="240"/>
    </w:pPr>
    <w:rPr>
      <w:rFonts w:ascii="Arial" w:hAnsi="Arial"/>
      <w:spacing w:val="-3"/>
      <w:sz w:val="22"/>
      <w:szCs w:val="20"/>
      <w:lang w:val="es-ES_tradnl"/>
    </w:rPr>
  </w:style>
  <w:style w:type="paragraph" w:customStyle="1" w:styleId="Listanumeradaletra">
    <w:name w:val="Lista numerada letra"/>
    <w:basedOn w:val="Normal"/>
    <w:rsid w:val="00305F8F"/>
    <w:pPr>
      <w:numPr>
        <w:numId w:val="15"/>
      </w:numPr>
      <w:jc w:val="left"/>
    </w:pPr>
    <w:rPr>
      <w:rFonts w:ascii="Tahoma" w:hAnsi="Tahoma"/>
      <w:szCs w:val="20"/>
    </w:rPr>
  </w:style>
  <w:style w:type="character" w:styleId="nfasis">
    <w:name w:val="Emphasis"/>
    <w:qFormat/>
    <w:rsid w:val="00F92C3E"/>
    <w:rPr>
      <w:i/>
      <w:iCs/>
    </w:rPr>
  </w:style>
  <w:style w:type="paragraph" w:customStyle="1" w:styleId="Ecuacin">
    <w:name w:val="Ecuación"/>
    <w:basedOn w:val="Textoindependiente"/>
    <w:rsid w:val="001F08E0"/>
    <w:pPr>
      <w:tabs>
        <w:tab w:val="clear" w:pos="0"/>
        <w:tab w:val="center" w:pos="3828"/>
        <w:tab w:val="right" w:pos="7655"/>
      </w:tabs>
      <w:suppressAutoHyphens w:val="0"/>
      <w:spacing w:after="240"/>
    </w:pPr>
    <w:rPr>
      <w:rFonts w:ascii="Garamond" w:hAnsi="Garamond"/>
      <w:b/>
      <w:color w:val="auto"/>
      <w:spacing w:val="-5"/>
      <w:lang w:val="es-ES"/>
    </w:rPr>
  </w:style>
  <w:style w:type="paragraph" w:customStyle="1" w:styleId="xl68">
    <w:name w:val="xl68"/>
    <w:basedOn w:val="Normal"/>
    <w:rsid w:val="00AA11E4"/>
    <w:pPr>
      <w:pBdr>
        <w:bottom w:val="single" w:sz="4" w:space="0" w:color="95B3D7"/>
      </w:pBdr>
      <w:spacing w:before="100" w:beforeAutospacing="1" w:after="100" w:afterAutospacing="1"/>
      <w:jc w:val="left"/>
    </w:pPr>
    <w:rPr>
      <w:b/>
      <w:bCs/>
    </w:rPr>
  </w:style>
  <w:style w:type="paragraph" w:customStyle="1" w:styleId="xl69">
    <w:name w:val="xl69"/>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
    <w:name w:val="xl70"/>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rsid w:val="00B516E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0"/>
      <w:szCs w:val="20"/>
    </w:rPr>
  </w:style>
  <w:style w:type="paragraph" w:customStyle="1" w:styleId="xl72">
    <w:name w:val="xl72"/>
    <w:basedOn w:val="Normal"/>
    <w:rsid w:val="00B516E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B516EC"/>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B516E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styleId="Subttulo">
    <w:name w:val="Subtitle"/>
    <w:basedOn w:val="Normal"/>
    <w:link w:val="SubttuloCar"/>
    <w:qFormat/>
    <w:rsid w:val="00063672"/>
    <w:pPr>
      <w:spacing w:line="288" w:lineRule="auto"/>
    </w:pPr>
    <w:rPr>
      <w:b/>
      <w:bCs/>
    </w:rPr>
  </w:style>
  <w:style w:type="character" w:customStyle="1" w:styleId="SubttuloCar">
    <w:name w:val="Subtítulo Car"/>
    <w:basedOn w:val="Fuentedeprrafopredeter"/>
    <w:link w:val="Subttulo"/>
    <w:rsid w:val="00063672"/>
    <w:rPr>
      <w:b/>
      <w:bCs/>
      <w:sz w:val="24"/>
      <w:szCs w:val="24"/>
      <w:lang w:val="es-ES" w:eastAsia="es-ES"/>
    </w:rPr>
  </w:style>
  <w:style w:type="paragraph" w:styleId="Listaconvietas5">
    <w:name w:val="List Bullet 5"/>
    <w:basedOn w:val="Normal"/>
    <w:autoRedefine/>
    <w:rsid w:val="00063672"/>
    <w:pPr>
      <w:numPr>
        <w:numId w:val="18"/>
      </w:numPr>
      <w:spacing w:line="288" w:lineRule="auto"/>
    </w:pPr>
  </w:style>
  <w:style w:type="paragraph" w:customStyle="1" w:styleId="HTMLBody">
    <w:name w:val="HTML Body"/>
    <w:rsid w:val="00063672"/>
    <w:rPr>
      <w:rFonts w:ascii="Arial" w:hAnsi="Arial"/>
      <w:snapToGrid w:val="0"/>
      <w:lang w:val="es-ES" w:eastAsia="es-ES"/>
    </w:rPr>
  </w:style>
  <w:style w:type="paragraph" w:customStyle="1" w:styleId="Numeracinletraabc">
    <w:name w:val="Numeración letra a) b) c)"/>
    <w:basedOn w:val="Normal"/>
    <w:rsid w:val="00063672"/>
    <w:pPr>
      <w:numPr>
        <w:numId w:val="19"/>
      </w:numPr>
    </w:pPr>
  </w:style>
  <w:style w:type="paragraph" w:customStyle="1" w:styleId="Texto">
    <w:name w:val="Texto"/>
    <w:basedOn w:val="Normal"/>
    <w:rsid w:val="00063672"/>
    <w:rPr>
      <w:rFonts w:ascii="Courier" w:hAnsi="Courier"/>
      <w:szCs w:val="20"/>
      <w:lang w:val="es-CL"/>
    </w:rPr>
  </w:style>
  <w:style w:type="paragraph" w:customStyle="1" w:styleId="Textodenotaalpie">
    <w:name w:val="Texto de nota al pie"/>
    <w:basedOn w:val="Normal"/>
    <w:rsid w:val="00063672"/>
    <w:pPr>
      <w:widowControl w:val="0"/>
      <w:jc w:val="left"/>
    </w:pPr>
    <w:rPr>
      <w:rFonts w:ascii="Courier New" w:hAnsi="Courier New"/>
      <w:szCs w:val="20"/>
    </w:rPr>
  </w:style>
  <w:style w:type="paragraph" w:customStyle="1" w:styleId="Textoindependiente31">
    <w:name w:val="Texto independiente 31"/>
    <w:basedOn w:val="Normal"/>
    <w:rsid w:val="00063672"/>
    <w:pPr>
      <w:spacing w:line="240" w:lineRule="atLeast"/>
    </w:pPr>
    <w:rPr>
      <w:b/>
      <w:szCs w:val="20"/>
      <w:lang w:val="es-ES_tradnl"/>
    </w:rPr>
  </w:style>
  <w:style w:type="paragraph" w:customStyle="1" w:styleId="Listas">
    <w:name w:val="Listas"/>
    <w:basedOn w:val="Normal"/>
    <w:rsid w:val="00063672"/>
    <w:pPr>
      <w:numPr>
        <w:numId w:val="20"/>
      </w:numPr>
      <w:tabs>
        <w:tab w:val="left" w:pos="1418"/>
        <w:tab w:val="left" w:pos="1701"/>
      </w:tabs>
      <w:spacing w:before="60" w:after="60" w:line="360" w:lineRule="auto"/>
      <w:ind w:right="340"/>
    </w:pPr>
    <w:rPr>
      <w:szCs w:val="20"/>
    </w:rPr>
  </w:style>
  <w:style w:type="character" w:customStyle="1" w:styleId="adquisicionpaso1">
    <w:name w:val="adquisicionpaso1"/>
    <w:basedOn w:val="Fuentedeprrafopredeter"/>
    <w:rsid w:val="00063672"/>
    <w:rPr>
      <w:color w:val="505050"/>
      <w:sz w:val="11"/>
      <w:szCs w:val="11"/>
    </w:rPr>
  </w:style>
  <w:style w:type="paragraph" w:styleId="Sinespaciado">
    <w:name w:val="No Spacing"/>
    <w:link w:val="SinespaciadoCar"/>
    <w:uiPriority w:val="1"/>
    <w:qFormat/>
    <w:rsid w:val="00063672"/>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063672"/>
    <w:rPr>
      <w:rFonts w:ascii="Calibri" w:hAnsi="Calibri"/>
      <w:sz w:val="22"/>
      <w:szCs w:val="22"/>
      <w:lang w:val="es-ES" w:eastAsia="en-US"/>
    </w:rPr>
  </w:style>
  <w:style w:type="paragraph" w:styleId="TtulodeTDC">
    <w:name w:val="TOC Heading"/>
    <w:basedOn w:val="Ttulo1"/>
    <w:next w:val="Normal"/>
    <w:uiPriority w:val="39"/>
    <w:qFormat/>
    <w:rsid w:val="00063672"/>
    <w:pPr>
      <w:keepLines/>
      <w:numPr>
        <w:numId w:val="0"/>
      </w:numPr>
      <w:spacing w:before="480" w:after="0" w:line="276" w:lineRule="auto"/>
      <w:jc w:val="left"/>
      <w:outlineLvl w:val="9"/>
    </w:pPr>
    <w:rPr>
      <w:rFonts w:ascii="Cambria" w:hAnsi="Cambria" w:cs="Times New Roman"/>
      <w:caps w:val="0"/>
      <w:color w:val="365F91"/>
      <w:kern w:val="0"/>
      <w:sz w:val="28"/>
      <w:szCs w:val="28"/>
      <w:lang w:eastAsia="en-US"/>
    </w:rPr>
  </w:style>
  <w:style w:type="paragraph" w:styleId="ndice20">
    <w:name w:val="index 2"/>
    <w:basedOn w:val="Normal"/>
    <w:next w:val="Normal"/>
    <w:autoRedefine/>
    <w:rsid w:val="00063672"/>
    <w:pPr>
      <w:spacing w:line="288" w:lineRule="auto"/>
      <w:ind w:left="480" w:hanging="240"/>
      <w:jc w:val="left"/>
    </w:pPr>
    <w:rPr>
      <w:rFonts w:ascii="Calibri" w:hAnsi="Calibri"/>
      <w:sz w:val="18"/>
      <w:szCs w:val="18"/>
    </w:rPr>
  </w:style>
  <w:style w:type="paragraph" w:styleId="ndice3">
    <w:name w:val="index 3"/>
    <w:basedOn w:val="Normal"/>
    <w:next w:val="Normal"/>
    <w:autoRedefine/>
    <w:rsid w:val="00063672"/>
    <w:pPr>
      <w:spacing w:line="288" w:lineRule="auto"/>
      <w:ind w:left="720" w:hanging="240"/>
      <w:jc w:val="left"/>
    </w:pPr>
    <w:rPr>
      <w:rFonts w:ascii="Calibri" w:hAnsi="Calibri"/>
      <w:sz w:val="18"/>
      <w:szCs w:val="18"/>
    </w:rPr>
  </w:style>
  <w:style w:type="paragraph" w:styleId="ndice4">
    <w:name w:val="index 4"/>
    <w:basedOn w:val="Normal"/>
    <w:next w:val="Normal"/>
    <w:autoRedefine/>
    <w:rsid w:val="00063672"/>
    <w:pPr>
      <w:spacing w:line="288" w:lineRule="auto"/>
      <w:ind w:left="960" w:hanging="240"/>
      <w:jc w:val="left"/>
    </w:pPr>
    <w:rPr>
      <w:rFonts w:ascii="Calibri" w:hAnsi="Calibri"/>
      <w:sz w:val="18"/>
      <w:szCs w:val="18"/>
    </w:rPr>
  </w:style>
  <w:style w:type="paragraph" w:styleId="ndice5">
    <w:name w:val="index 5"/>
    <w:basedOn w:val="Normal"/>
    <w:next w:val="Normal"/>
    <w:autoRedefine/>
    <w:rsid w:val="00063672"/>
    <w:pPr>
      <w:spacing w:line="288" w:lineRule="auto"/>
      <w:ind w:left="1200" w:hanging="240"/>
      <w:jc w:val="left"/>
    </w:pPr>
    <w:rPr>
      <w:rFonts w:ascii="Calibri" w:hAnsi="Calibri"/>
      <w:sz w:val="18"/>
      <w:szCs w:val="18"/>
    </w:rPr>
  </w:style>
  <w:style w:type="paragraph" w:styleId="ndice6">
    <w:name w:val="index 6"/>
    <w:basedOn w:val="Normal"/>
    <w:next w:val="Normal"/>
    <w:autoRedefine/>
    <w:rsid w:val="00063672"/>
    <w:pPr>
      <w:spacing w:line="288" w:lineRule="auto"/>
      <w:ind w:left="1440" w:hanging="240"/>
      <w:jc w:val="left"/>
    </w:pPr>
    <w:rPr>
      <w:rFonts w:ascii="Calibri" w:hAnsi="Calibri"/>
      <w:sz w:val="18"/>
      <w:szCs w:val="18"/>
    </w:rPr>
  </w:style>
  <w:style w:type="paragraph" w:styleId="ndice7">
    <w:name w:val="index 7"/>
    <w:basedOn w:val="Normal"/>
    <w:next w:val="Normal"/>
    <w:autoRedefine/>
    <w:rsid w:val="00063672"/>
    <w:pPr>
      <w:spacing w:line="288" w:lineRule="auto"/>
      <w:ind w:left="1680" w:hanging="240"/>
      <w:jc w:val="left"/>
    </w:pPr>
    <w:rPr>
      <w:rFonts w:ascii="Calibri" w:hAnsi="Calibri"/>
      <w:sz w:val="18"/>
      <w:szCs w:val="18"/>
    </w:rPr>
  </w:style>
  <w:style w:type="paragraph" w:styleId="ndice8">
    <w:name w:val="index 8"/>
    <w:basedOn w:val="Normal"/>
    <w:next w:val="Normal"/>
    <w:autoRedefine/>
    <w:rsid w:val="00063672"/>
    <w:pPr>
      <w:spacing w:line="288" w:lineRule="auto"/>
      <w:ind w:left="1920" w:hanging="240"/>
      <w:jc w:val="left"/>
    </w:pPr>
    <w:rPr>
      <w:rFonts w:ascii="Calibri" w:hAnsi="Calibri"/>
      <w:sz w:val="18"/>
      <w:szCs w:val="18"/>
    </w:rPr>
  </w:style>
  <w:style w:type="paragraph" w:styleId="ndice9">
    <w:name w:val="index 9"/>
    <w:basedOn w:val="Normal"/>
    <w:next w:val="Normal"/>
    <w:autoRedefine/>
    <w:rsid w:val="00063672"/>
    <w:pPr>
      <w:spacing w:line="288" w:lineRule="auto"/>
      <w:ind w:left="2160" w:hanging="240"/>
      <w:jc w:val="left"/>
    </w:pPr>
    <w:rPr>
      <w:rFonts w:ascii="Calibri" w:hAnsi="Calibri"/>
      <w:sz w:val="18"/>
      <w:szCs w:val="18"/>
    </w:rPr>
  </w:style>
  <w:style w:type="paragraph" w:styleId="Ttulodendice">
    <w:name w:val="index heading"/>
    <w:basedOn w:val="Normal"/>
    <w:next w:val="ndice10"/>
    <w:uiPriority w:val="99"/>
    <w:rsid w:val="00063672"/>
    <w:pPr>
      <w:spacing w:before="240" w:after="120" w:line="288" w:lineRule="auto"/>
      <w:ind w:left="140"/>
      <w:jc w:val="left"/>
    </w:pPr>
    <w:rPr>
      <w:rFonts w:ascii="Cambria" w:hAnsi="Cambria"/>
      <w:b/>
      <w:bCs/>
      <w:sz w:val="28"/>
      <w:szCs w:val="28"/>
    </w:rPr>
  </w:style>
  <w:style w:type="character" w:customStyle="1" w:styleId="encabezadoCarCar">
    <w:name w:val="encabezado Car Car"/>
    <w:basedOn w:val="Fuentedeprrafopredeter"/>
    <w:locked/>
    <w:rsid w:val="00063672"/>
    <w:rPr>
      <w:sz w:val="24"/>
      <w:lang w:val="es-ES" w:eastAsia="es-ES" w:bidi="ar-SA"/>
    </w:rPr>
  </w:style>
  <w:style w:type="paragraph" w:customStyle="1" w:styleId="Sangra3detindependiente2">
    <w:name w:val="Sangría 3 de t. independiente2"/>
    <w:basedOn w:val="Normal"/>
    <w:rsid w:val="00063672"/>
    <w:pPr>
      <w:widowControl w:val="0"/>
      <w:tabs>
        <w:tab w:val="left" w:pos="-720"/>
        <w:tab w:val="left" w:pos="0"/>
      </w:tabs>
      <w:suppressAutoHyphens/>
      <w:ind w:left="720" w:hanging="720"/>
    </w:pPr>
    <w:rPr>
      <w:rFonts w:ascii="Arial" w:hAnsi="Arial"/>
      <w:spacing w:val="-3"/>
      <w:szCs w:val="20"/>
      <w:lang w:val="en-US"/>
    </w:rPr>
  </w:style>
  <w:style w:type="paragraph" w:customStyle="1" w:styleId="Textoindependiente32">
    <w:name w:val="Texto independiente 32"/>
    <w:basedOn w:val="Normal"/>
    <w:rsid w:val="00063672"/>
    <w:pPr>
      <w:spacing w:line="240" w:lineRule="atLeast"/>
    </w:pPr>
    <w:rPr>
      <w:b/>
      <w:szCs w:val="20"/>
      <w:lang w:val="es-ES_tradnl"/>
    </w:rPr>
  </w:style>
  <w:style w:type="paragraph" w:customStyle="1" w:styleId="Sangra2detindependiente2">
    <w:name w:val="Sangría 2 de t. independiente2"/>
    <w:basedOn w:val="Normal"/>
    <w:rsid w:val="00063672"/>
    <w:pPr>
      <w:ind w:left="708" w:hanging="708"/>
      <w:jc w:val="left"/>
    </w:pPr>
    <w:rPr>
      <w:b/>
      <w:szCs w:val="20"/>
      <w:lang w:val="es-ES_tradnl"/>
    </w:rPr>
  </w:style>
  <w:style w:type="paragraph" w:customStyle="1" w:styleId="Normal1">
    <w:name w:val="Normal1"/>
    <w:basedOn w:val="Normal"/>
    <w:rsid w:val="00102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footnote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4"/>
      <w:szCs w:val="24"/>
      <w:lang w:val="es-ES" w:eastAsia="es-ES"/>
    </w:rPr>
  </w:style>
  <w:style w:type="paragraph" w:styleId="Ttulo1">
    <w:name w:val="heading 1"/>
    <w:aliases w:val="Título Principal,HAB17,Título1amb,Heading 1-a,DOCUMENTO Nº 1,Título 1.1,01capítulo,Heading 1 Char Char Char,Car,. (1.0),Título 1 - anexo,título 1,h1,h1+ Arial 11p,Título 1 Car,Titre 1 bis,Titulo 1,Chapter,H1,1 ghost,g,Heading 0,título1,(F2, Car"/>
    <w:basedOn w:val="Normal"/>
    <w:next w:val="Normal"/>
    <w:autoRedefine/>
    <w:qFormat/>
    <w:rsid w:val="005F67F1"/>
    <w:pPr>
      <w:keepNext/>
      <w:numPr>
        <w:numId w:val="1"/>
      </w:numPr>
      <w:tabs>
        <w:tab w:val="clear" w:pos="720"/>
        <w:tab w:val="num" w:pos="567"/>
      </w:tabs>
      <w:spacing w:before="240" w:after="60"/>
      <w:ind w:left="567" w:hanging="567"/>
      <w:outlineLvl w:val="0"/>
    </w:pPr>
    <w:rPr>
      <w:rFonts w:ascii="Times New Roman Negrita" w:hAnsi="Times New Roman Negrita" w:cs="Arial"/>
      <w:b/>
      <w:bCs/>
      <w:caps/>
      <w:color w:val="FF0000"/>
      <w:kern w:val="32"/>
      <w:szCs w:val="32"/>
    </w:rPr>
  </w:style>
  <w:style w:type="paragraph" w:styleId="Ttulo2">
    <w:name w:val="heading 2"/>
    <w:aliases w:val="HAB18,Título nivel 2,Título 2 Car Car Car,Título 2 Car Car,h2,Heading,Items,H2,sl2,main,Título 2.,Car + Antes:  12 pto,Después:  3 pto,Interlineado:  sencillo,Car1,drés,Titulo 2,título 2,TITULO 2"/>
    <w:basedOn w:val="Normal"/>
    <w:next w:val="Normal"/>
    <w:link w:val="Ttulo2Car"/>
    <w:qFormat/>
    <w:pPr>
      <w:keepNext/>
      <w:numPr>
        <w:ilvl w:val="1"/>
        <w:numId w:val="1"/>
      </w:numPr>
      <w:spacing w:before="240" w:after="60"/>
      <w:outlineLvl w:val="1"/>
    </w:pPr>
    <w:rPr>
      <w:rFonts w:ascii="Times New Roman Negrita" w:hAnsi="Times New Roman Negrita" w:cs="Arial"/>
      <w:b/>
      <w:bCs/>
      <w:iCs/>
      <w:smallCaps/>
      <w:szCs w:val="28"/>
    </w:rPr>
  </w:style>
  <w:style w:type="paragraph" w:styleId="Ttulo3">
    <w:name w:val="heading 3"/>
    <w:aliases w:val="HAB19,Título nivel 3,Título 3 Car Car,Heading 3 Char Char Char Char,HAB19 Char Char Char Char,Título nivel 3 Char Char Char Char,h3,Título 3 Car1,MyC Título 3"/>
    <w:basedOn w:val="Normal"/>
    <w:next w:val="Normal"/>
    <w:qFormat/>
    <w:pPr>
      <w:keepNext/>
      <w:numPr>
        <w:ilvl w:val="2"/>
        <w:numId w:val="1"/>
      </w:numPr>
      <w:spacing w:before="240" w:after="60"/>
      <w:outlineLvl w:val="2"/>
    </w:pPr>
    <w:rPr>
      <w:rFonts w:ascii="Times New Roman Negrita" w:hAnsi="Times New Roman Negrita" w:cs="Arial"/>
      <w:b/>
      <w:bCs/>
      <w:szCs w:val="26"/>
    </w:rPr>
  </w:style>
  <w:style w:type="paragraph" w:styleId="Ttulo4">
    <w:name w:val="heading 4"/>
    <w:aliases w:val="Título 4amb,HAB20,Título 4 Estudio,Título 4 Car Car,Título 4 Car Car Car Car,Título 4 Car,Título 4 a),TITULO 4,Título nivel 4,Título Anexo"/>
    <w:basedOn w:val="Normal"/>
    <w:next w:val="Normal"/>
    <w:link w:val="Ttulo4Car1"/>
    <w:qFormat/>
    <w:pPr>
      <w:keepNext/>
      <w:numPr>
        <w:ilvl w:val="3"/>
        <w:numId w:val="1"/>
      </w:numPr>
      <w:spacing w:before="240" w:after="60"/>
      <w:outlineLvl w:val="3"/>
    </w:pPr>
    <w:rPr>
      <w:rFonts w:ascii="Times New Roman Negrita" w:hAnsi="Times New Roman Negrita"/>
      <w:b/>
      <w:bCs/>
      <w:i/>
      <w:szCs w:val="28"/>
    </w:rPr>
  </w:style>
  <w:style w:type="paragraph" w:styleId="Ttulo5">
    <w:name w:val="heading 5"/>
    <w:aliases w:val="Cuadros y Figuras,Correlativo,HAB21,Titulo 5,Título 5 Car Car,Título 5 Car"/>
    <w:basedOn w:val="Normal"/>
    <w:next w:val="Normal"/>
    <w:qFormat/>
    <w:pPr>
      <w:numPr>
        <w:ilvl w:val="4"/>
        <w:numId w:val="1"/>
      </w:numPr>
      <w:spacing w:before="240" w:after="60"/>
      <w:outlineLvl w:val="4"/>
    </w:pPr>
    <w:rPr>
      <w:sz w:val="22"/>
      <w:szCs w:val="20"/>
      <w:lang w:val="es-CL"/>
    </w:rPr>
  </w:style>
  <w:style w:type="paragraph" w:styleId="Ttulo6">
    <w:name w:val="heading 6"/>
    <w:aliases w:val="HAB22,. (a.)"/>
    <w:basedOn w:val="Normal"/>
    <w:next w:val="Normal"/>
    <w:qFormat/>
    <w:pPr>
      <w:numPr>
        <w:ilvl w:val="5"/>
        <w:numId w:val="1"/>
      </w:numPr>
      <w:spacing w:before="240" w:after="60"/>
      <w:outlineLvl w:val="5"/>
    </w:pPr>
    <w:rPr>
      <w:b/>
      <w:bCs/>
      <w:sz w:val="22"/>
      <w:szCs w:val="22"/>
    </w:rPr>
  </w:style>
  <w:style w:type="paragraph" w:styleId="Ttulo7">
    <w:name w:val="heading 7"/>
    <w:aliases w:val="HAB23"/>
    <w:basedOn w:val="Normal"/>
    <w:next w:val="Normal"/>
    <w:qFormat/>
    <w:pPr>
      <w:keepNext/>
      <w:numPr>
        <w:ilvl w:val="6"/>
        <w:numId w:val="1"/>
      </w:numPr>
      <w:outlineLvl w:val="6"/>
    </w:pPr>
    <w:rPr>
      <w:b/>
      <w:bCs/>
      <w:i/>
      <w:iCs/>
      <w:u w:val="single"/>
    </w:rPr>
  </w:style>
  <w:style w:type="paragraph" w:styleId="Ttulo8">
    <w:name w:val="heading 8"/>
    <w:basedOn w:val="Normal"/>
    <w:next w:val="Normal"/>
    <w:qFormat/>
    <w:pPr>
      <w:keepNext/>
      <w:numPr>
        <w:ilvl w:val="7"/>
        <w:numId w:val="1"/>
      </w:numPr>
      <w:spacing w:after="120"/>
      <w:jc w:val="center"/>
      <w:outlineLvl w:val="7"/>
    </w:pPr>
    <w:rPr>
      <w:b/>
      <w:bCs/>
    </w:rPr>
  </w:style>
  <w:style w:type="paragraph" w:styleId="Ttulo9">
    <w:name w:val="heading 9"/>
    <w:basedOn w:val="Normal"/>
    <w:next w:val="Normal"/>
    <w:qFormat/>
    <w:pPr>
      <w:widowControl w:val="0"/>
      <w:numPr>
        <w:ilvl w:val="8"/>
        <w:numId w:val="1"/>
      </w:numPr>
      <w:spacing w:before="240" w:after="60"/>
      <w:outlineLvl w:val="8"/>
    </w:pPr>
    <w:rPr>
      <w:rFonts w:ascii="Arial" w:hAnsi="Arial"/>
      <w:b/>
      <w:i/>
      <w:snapToGrid w:val="0"/>
      <w:sz w:val="18"/>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HAB18 Car,Título nivel 2 Car,Título 2 Car Car Car Car,Título 2 Car Car Car1,h2 Car,Heading Car,Items Car,H2 Car,sl2 Car,main Car,Título 2. Car,Car + Antes:  12 pto Car,Después:  3 pto Car,Interlineado:  sencillo Car,Car1 Car,drés Car"/>
    <w:link w:val="Ttulo2"/>
    <w:rsid w:val="007D1FB0"/>
    <w:rPr>
      <w:rFonts w:ascii="Times New Roman Negrita" w:hAnsi="Times New Roman Negrita" w:cs="Arial"/>
      <w:b/>
      <w:bCs/>
      <w:iCs/>
      <w:smallCaps/>
      <w:sz w:val="24"/>
      <w:szCs w:val="28"/>
      <w:lang w:val="es-ES" w:eastAsia="es-ES"/>
    </w:rPr>
  </w:style>
  <w:style w:type="character" w:customStyle="1" w:styleId="Ttulo4Car1">
    <w:name w:val="Título 4 Car1"/>
    <w:aliases w:val="Título 4amb Car,HAB20 Car,Título 4 Estudio Car,Título 4 Car Car Car,Título 4 Car Car Car Car Car,Título 4 Car Car1,Título 4 a) Car,TITULO 4 Car,Título nivel 4 Car,Título Anexo Car"/>
    <w:basedOn w:val="Fuentedeprrafopredeter"/>
    <w:link w:val="Ttulo4"/>
    <w:rsid w:val="00063672"/>
    <w:rPr>
      <w:rFonts w:ascii="Times New Roman Negrita" w:hAnsi="Times New Roman Negrita"/>
      <w:b/>
      <w:bCs/>
      <w:i/>
      <w:sz w:val="24"/>
      <w:szCs w:val="28"/>
      <w:lang w:val="es-ES" w:eastAsia="es-ES"/>
    </w:rPr>
  </w:style>
  <w:style w:type="paragraph" w:styleId="Encabezado">
    <w:name w:val="header"/>
    <w:aliases w:val="encabezado"/>
    <w:basedOn w:val="Normal"/>
    <w:link w:val="EncabezadoCar"/>
    <w:uiPriority w:val="99"/>
    <w:pPr>
      <w:tabs>
        <w:tab w:val="center" w:pos="4252"/>
        <w:tab w:val="right" w:pos="8504"/>
      </w:tabs>
    </w:pPr>
  </w:style>
  <w:style w:type="character" w:customStyle="1" w:styleId="EncabezadoCar">
    <w:name w:val="Encabezado Car"/>
    <w:aliases w:val="encabezado Car"/>
    <w:link w:val="Encabezado"/>
    <w:uiPriority w:val="99"/>
    <w:locked/>
    <w:rsid w:val="007A79E8"/>
    <w:rPr>
      <w:sz w:val="24"/>
      <w:szCs w:val="24"/>
      <w:lang w:val="es-ES" w:eastAsia="es-ES" w:bidi="ar-SA"/>
    </w:rPr>
  </w:style>
  <w:style w:type="paragraph" w:styleId="Piedepgina">
    <w:name w:val="footer"/>
    <w:aliases w:val="pie de página"/>
    <w:basedOn w:val="Normal"/>
    <w:link w:val="PiedepginaCar"/>
    <w:uiPriority w:val="99"/>
    <w:pPr>
      <w:tabs>
        <w:tab w:val="center" w:pos="4252"/>
        <w:tab w:val="right" w:pos="8504"/>
      </w:tabs>
    </w:pPr>
  </w:style>
  <w:style w:type="character" w:customStyle="1" w:styleId="PiedepginaCar">
    <w:name w:val="Pie de página Car"/>
    <w:aliases w:val="pie de página Car"/>
    <w:basedOn w:val="Fuentedeprrafopredeter"/>
    <w:link w:val="Piedepgina"/>
    <w:uiPriority w:val="99"/>
    <w:rsid w:val="00063672"/>
    <w:rPr>
      <w:sz w:val="24"/>
      <w:szCs w:val="24"/>
      <w:lang w:val="es-ES" w:eastAsia="es-ES"/>
    </w:rPr>
  </w:style>
  <w:style w:type="character" w:styleId="Nmerodepgina">
    <w:name w:val="page number"/>
    <w:basedOn w:val="Fuentedeprrafopredeter"/>
  </w:style>
  <w:style w:type="paragraph" w:styleId="Ttulo">
    <w:name w:val="Title"/>
    <w:basedOn w:val="Normal"/>
    <w:qFormat/>
    <w:pPr>
      <w:jc w:val="center"/>
    </w:pPr>
    <w:rPr>
      <w:sz w:val="28"/>
    </w:rPr>
  </w:style>
  <w:style w:type="paragraph" w:styleId="TDC1">
    <w:name w:val="toc 1"/>
    <w:basedOn w:val="Normal"/>
    <w:next w:val="Normal"/>
    <w:autoRedefine/>
    <w:uiPriority w:val="39"/>
    <w:rsid w:val="00A969B0"/>
    <w:pPr>
      <w:keepNext/>
      <w:tabs>
        <w:tab w:val="left" w:pos="567"/>
        <w:tab w:val="right" w:leader="dot" w:pos="9356"/>
      </w:tabs>
      <w:spacing w:before="240" w:after="120"/>
      <w:ind w:left="567" w:hanging="567"/>
    </w:pPr>
    <w:rPr>
      <w:rFonts w:ascii="Times New Roman Negrita" w:hAnsi="Times New Roman Negrita"/>
      <w:b/>
      <w:bCs/>
      <w:caps/>
      <w:noProof/>
      <w:color w:val="C0504D" w:themeColor="accent2"/>
      <w:sz w:val="20"/>
    </w:rPr>
  </w:style>
  <w:style w:type="paragraph" w:styleId="TDC2">
    <w:name w:val="toc 2"/>
    <w:basedOn w:val="Normal"/>
    <w:next w:val="Normal"/>
    <w:autoRedefine/>
    <w:uiPriority w:val="39"/>
    <w:rsid w:val="000231A8"/>
    <w:pPr>
      <w:tabs>
        <w:tab w:val="left" w:pos="993"/>
        <w:tab w:val="right" w:leader="dot" w:pos="9356"/>
      </w:tabs>
      <w:spacing w:before="60" w:after="60"/>
      <w:ind w:left="1259" w:hanging="1021"/>
    </w:pPr>
    <w:rPr>
      <w:smallCaps/>
      <w:noProof/>
      <w:sz w:val="20"/>
    </w:rPr>
  </w:style>
  <w:style w:type="paragraph" w:styleId="TDC3">
    <w:name w:val="toc 3"/>
    <w:basedOn w:val="Normal"/>
    <w:next w:val="Normal"/>
    <w:autoRedefine/>
    <w:uiPriority w:val="39"/>
    <w:rsid w:val="00AF3F24"/>
    <w:pPr>
      <w:tabs>
        <w:tab w:val="left" w:pos="1134"/>
        <w:tab w:val="right" w:leader="dot" w:pos="9356"/>
      </w:tabs>
      <w:spacing w:before="80"/>
      <w:ind w:left="1134" w:hanging="641"/>
    </w:pPr>
    <w:rPr>
      <w:iCs/>
      <w:noProof/>
      <w:sz w:val="18"/>
    </w:rPr>
  </w:style>
  <w:style w:type="paragraph" w:styleId="TDC4">
    <w:name w:val="toc 4"/>
    <w:basedOn w:val="Normal"/>
    <w:next w:val="Normal"/>
    <w:autoRedefine/>
    <w:pPr>
      <w:ind w:left="720"/>
    </w:pPr>
    <w:rPr>
      <w:sz w:val="20"/>
      <w:szCs w:val="21"/>
    </w:rPr>
  </w:style>
  <w:style w:type="paragraph" w:styleId="TDC5">
    <w:name w:val="toc 5"/>
    <w:basedOn w:val="Normal"/>
    <w:next w:val="Normal"/>
    <w:autoRedefine/>
    <w:pPr>
      <w:ind w:left="960"/>
    </w:pPr>
    <w:rPr>
      <w:szCs w:val="21"/>
    </w:rPr>
  </w:style>
  <w:style w:type="paragraph" w:styleId="TDC6">
    <w:name w:val="toc 6"/>
    <w:basedOn w:val="Normal"/>
    <w:next w:val="Normal"/>
    <w:autoRedefine/>
    <w:pPr>
      <w:ind w:left="1200"/>
    </w:pPr>
    <w:rPr>
      <w:szCs w:val="21"/>
    </w:rPr>
  </w:style>
  <w:style w:type="paragraph" w:styleId="TDC7">
    <w:name w:val="toc 7"/>
    <w:basedOn w:val="Normal"/>
    <w:next w:val="Normal"/>
    <w:autoRedefine/>
    <w:pPr>
      <w:ind w:left="1440"/>
    </w:pPr>
    <w:rPr>
      <w:szCs w:val="21"/>
    </w:rPr>
  </w:style>
  <w:style w:type="paragraph" w:styleId="TDC8">
    <w:name w:val="toc 8"/>
    <w:basedOn w:val="Normal"/>
    <w:next w:val="Normal"/>
    <w:autoRedefine/>
    <w:pPr>
      <w:ind w:left="1680"/>
    </w:pPr>
    <w:rPr>
      <w:szCs w:val="21"/>
    </w:rPr>
  </w:style>
  <w:style w:type="paragraph" w:styleId="TDC9">
    <w:name w:val="toc 9"/>
    <w:basedOn w:val="Normal"/>
    <w:next w:val="Normal"/>
    <w:autoRedefine/>
    <w:pPr>
      <w:ind w:left="1920"/>
    </w:pPr>
    <w:rPr>
      <w:szCs w:val="21"/>
    </w:rPr>
  </w:style>
  <w:style w:type="character" w:styleId="Hipervnculo">
    <w:name w:val="Hyperlink"/>
    <w:uiPriority w:val="99"/>
    <w:rPr>
      <w:color w:val="0000FF"/>
      <w:u w:val="single"/>
    </w:rPr>
  </w:style>
  <w:style w:type="paragraph" w:customStyle="1" w:styleId="epgrafe">
    <w:name w:val="epígrafe"/>
    <w:basedOn w:val="Normal"/>
    <w:rPr>
      <w:rFonts w:ascii="Courier New" w:hAnsi="Courier New"/>
      <w:szCs w:val="20"/>
      <w:lang w:val="es-ES_tradnl"/>
    </w:rPr>
  </w:style>
  <w:style w:type="paragraph" w:styleId="Textoindependiente3">
    <w:name w:val="Body Text 3"/>
    <w:basedOn w:val="Normal"/>
    <w:rPr>
      <w:szCs w:val="20"/>
      <w:lang w:val="es-ES_tradnl"/>
    </w:rPr>
  </w:style>
  <w:style w:type="paragraph" w:styleId="Listaconnmeros">
    <w:name w:val="List Number"/>
    <w:basedOn w:val="Normal"/>
    <w:pPr>
      <w:numPr>
        <w:numId w:val="2"/>
      </w:numPr>
    </w:pPr>
    <w:rPr>
      <w:rFonts w:ascii="Tahoma" w:hAnsi="Tahoma"/>
      <w:b/>
      <w:sz w:val="22"/>
      <w:szCs w:val="20"/>
    </w:rPr>
  </w:style>
  <w:style w:type="paragraph" w:customStyle="1" w:styleId="Normal2">
    <w:name w:val="Normal 2"/>
    <w:basedOn w:val="Normal"/>
    <w:link w:val="Normal2Car"/>
    <w:pPr>
      <w:spacing w:line="288" w:lineRule="auto"/>
    </w:pPr>
    <w:rPr>
      <w:szCs w:val="20"/>
    </w:rPr>
  </w:style>
  <w:style w:type="character" w:customStyle="1" w:styleId="Normal2Car">
    <w:name w:val="Normal 2 Car"/>
    <w:link w:val="Normal2"/>
    <w:rsid w:val="00794D31"/>
    <w:rPr>
      <w:sz w:val="24"/>
      <w:lang w:val="es-ES" w:eastAsia="es-ES" w:bidi="ar-SA"/>
    </w:rPr>
  </w:style>
  <w:style w:type="paragraph" w:customStyle="1" w:styleId="TITULO2">
    <w:name w:val="TITULO2"/>
    <w:basedOn w:val="Normal"/>
    <w:pPr>
      <w:numPr>
        <w:ilvl w:val="1"/>
        <w:numId w:val="3"/>
      </w:numPr>
    </w:pPr>
    <w:rPr>
      <w:szCs w:val="20"/>
      <w:lang w:val="es-ES_tradnl"/>
    </w:rPr>
  </w:style>
  <w:style w:type="paragraph" w:customStyle="1" w:styleId="toa">
    <w:name w:val="toa"/>
    <w:basedOn w:val="Normal"/>
    <w:pPr>
      <w:tabs>
        <w:tab w:val="left" w:pos="9000"/>
        <w:tab w:val="right" w:pos="9360"/>
      </w:tabs>
      <w:suppressAutoHyphens/>
    </w:pPr>
    <w:rPr>
      <w:rFonts w:ascii="Courier New" w:hAnsi="Courier New"/>
      <w:sz w:val="20"/>
      <w:szCs w:val="20"/>
      <w:lang w:val="en-US"/>
    </w:rPr>
  </w:style>
  <w:style w:type="paragraph" w:styleId="Textoindependiente">
    <w:name w:val="Body Text"/>
    <w:basedOn w:val="Normal"/>
    <w:link w:val="TextoindependienteCar"/>
    <w:pPr>
      <w:tabs>
        <w:tab w:val="left" w:pos="0"/>
      </w:tabs>
      <w:suppressAutoHyphens/>
    </w:pPr>
    <w:rPr>
      <w:color w:val="000000"/>
      <w:spacing w:val="-3"/>
      <w:szCs w:val="20"/>
      <w:lang w:val="es-ES_tradnl"/>
    </w:rPr>
  </w:style>
  <w:style w:type="character" w:customStyle="1" w:styleId="TextoindependienteCar">
    <w:name w:val="Texto independiente Car"/>
    <w:link w:val="Textoindependiente"/>
    <w:rsid w:val="007D1FB0"/>
    <w:rPr>
      <w:color w:val="000000"/>
      <w:spacing w:val="-3"/>
      <w:sz w:val="24"/>
      <w:lang w:val="es-ES_tradnl" w:eastAsia="es-ES"/>
    </w:rPr>
  </w:style>
  <w:style w:type="paragraph" w:customStyle="1" w:styleId="FormulaNum">
    <w:name w:val="Formula Num"/>
    <w:basedOn w:val="Normal"/>
    <w:pPr>
      <w:tabs>
        <w:tab w:val="right" w:pos="8820"/>
      </w:tabs>
      <w:spacing w:after="240" w:line="360" w:lineRule="atLeast"/>
      <w:ind w:firstLine="1202"/>
    </w:pPr>
    <w:rPr>
      <w:rFonts w:ascii="Times" w:hAnsi="Times"/>
      <w:position w:val="6"/>
      <w:szCs w:val="20"/>
      <w:lang w:val="es-CL"/>
    </w:rPr>
  </w:style>
  <w:style w:type="paragraph" w:styleId="Epgrafe0">
    <w:name w:val="caption"/>
    <w:aliases w:val="Epígrafe1,Car Car Car,Car Car, Car Car Car, Car Car, Car Car Car Car Car Car Car Car Car Car Car Car Car Car Car Car Car Car Car Car,HAB02,Car Car Car Car Car Car Car Car Car Car Car Car Car Car Car Car Car Car Car Car,Epígrafe Car Car,HAB"/>
    <w:basedOn w:val="Normal"/>
    <w:next w:val="Normal"/>
    <w:link w:val="EpgrafeCar"/>
    <w:qFormat/>
    <w:pPr>
      <w:spacing w:before="120"/>
      <w:jc w:val="center"/>
    </w:pPr>
    <w:rPr>
      <w:rFonts w:ascii="Times" w:hAnsi="Times"/>
      <w:b/>
      <w:szCs w:val="20"/>
      <w:lang w:val="es-CL"/>
    </w:rPr>
  </w:style>
  <w:style w:type="character" w:customStyle="1" w:styleId="EpgrafeCar">
    <w:name w:val="Epígrafe Car"/>
    <w:aliases w:val="Epígrafe1 Car,Car Car Car Car,Car Car Car1, Car Car Car Car, Car Car Car1, Car Car Car Car Car Car Car Car Car Car Car Car Car Car Car Car Car Car Car Car Car,HAB02 Car,Epígrafe Car Car Car,HAB Car"/>
    <w:link w:val="Epgrafe0"/>
    <w:rsid w:val="00A11374"/>
    <w:rPr>
      <w:rFonts w:ascii="Times" w:hAnsi="Times"/>
      <w:b/>
      <w:sz w:val="24"/>
      <w:lang w:val="es-CL" w:eastAsia="es-ES" w:bidi="ar-SA"/>
    </w:rPr>
  </w:style>
  <w:style w:type="paragraph" w:styleId="Sangra3detindependiente">
    <w:name w:val="Body Text Indent 3"/>
    <w:basedOn w:val="Normal"/>
    <w:pPr>
      <w:tabs>
        <w:tab w:val="left" w:pos="993"/>
        <w:tab w:val="left" w:pos="1728"/>
        <w:tab w:val="left" w:pos="2448"/>
        <w:tab w:val="left" w:pos="3168"/>
        <w:tab w:val="left" w:pos="3888"/>
        <w:tab w:val="left" w:pos="4608"/>
        <w:tab w:val="left" w:pos="5328"/>
        <w:tab w:val="left" w:pos="6048"/>
        <w:tab w:val="left" w:pos="6768"/>
        <w:tab w:val="left" w:pos="7488"/>
        <w:tab w:val="left" w:pos="8208"/>
        <w:tab w:val="left" w:pos="8928"/>
        <w:tab w:val="left" w:pos="9360"/>
      </w:tabs>
      <w:suppressAutoHyphens/>
      <w:ind w:left="993" w:hanging="993"/>
    </w:pPr>
    <w:rPr>
      <w:color w:val="000000"/>
      <w:szCs w:val="20"/>
      <w:lang w:val="es-ES_tradnl"/>
    </w:rPr>
  </w:style>
  <w:style w:type="paragraph" w:styleId="Sangradetextonormal">
    <w:name w:val="Body Text Indent"/>
    <w:basedOn w:val="Normal"/>
    <w:pPr>
      <w:tabs>
        <w:tab w:val="left" w:pos="-720"/>
      </w:tabs>
      <w:suppressAutoHyphens/>
      <w:ind w:left="709" w:hanging="709"/>
    </w:pPr>
    <w:rPr>
      <w:spacing w:val="-3"/>
      <w:szCs w:val="20"/>
      <w:lang w:val="es-ES_tradnl"/>
    </w:rPr>
  </w:style>
  <w:style w:type="paragraph" w:customStyle="1" w:styleId="Textodenotaalfinal">
    <w:name w:val="Texto de nota al final"/>
    <w:basedOn w:val="Normal"/>
    <w:pPr>
      <w:widowControl w:val="0"/>
    </w:pPr>
    <w:rPr>
      <w:rFonts w:ascii="Courier New" w:hAnsi="Courier New"/>
      <w:snapToGrid w:val="0"/>
      <w:szCs w:val="20"/>
    </w:rPr>
  </w:style>
  <w:style w:type="paragraph" w:customStyle="1" w:styleId="Fuente">
    <w:name w:val="Fuente"/>
    <w:basedOn w:val="Normal"/>
    <w:pPr>
      <w:spacing w:after="280"/>
      <w:jc w:val="center"/>
    </w:pPr>
    <w:rPr>
      <w:sz w:val="20"/>
      <w:szCs w:val="20"/>
    </w:rPr>
  </w:style>
  <w:style w:type="paragraph" w:customStyle="1" w:styleId="foto1">
    <w:name w:val="foto 1"/>
    <w:basedOn w:val="Textoindependiente3"/>
    <w:next w:val="Textoindependiente3"/>
    <w:pPr>
      <w:spacing w:before="120"/>
      <w:ind w:right="567"/>
      <w:jc w:val="center"/>
    </w:pPr>
    <w:rPr>
      <w:rFonts w:ascii="Arial" w:hAnsi="Arial"/>
      <w:smallCaps/>
      <w:sz w:val="20"/>
      <w:lang w:val="es-ES"/>
    </w:rPr>
  </w:style>
  <w:style w:type="paragraph" w:styleId="Textoindependiente2">
    <w:name w:val="Body Text 2"/>
    <w:basedOn w:val="Normal"/>
    <w:rPr>
      <w:color w:val="0000FF"/>
    </w:rPr>
  </w:style>
  <w:style w:type="character" w:styleId="Refdenotaalpie">
    <w:name w:val="footnote reference"/>
    <w:uiPriority w:val="99"/>
  </w:style>
  <w:style w:type="paragraph" w:customStyle="1" w:styleId="Level1">
    <w:name w:val="Level 1"/>
    <w:basedOn w:val="Normal"/>
    <w:pPr>
      <w:widowControl w:val="0"/>
      <w:numPr>
        <w:numId w:val="4"/>
      </w:numPr>
      <w:ind w:left="1440" w:hanging="720"/>
      <w:outlineLvl w:val="0"/>
    </w:pPr>
    <w:rPr>
      <w:rFonts w:ascii="Arial" w:hAnsi="Arial"/>
      <w:snapToGrid w:val="0"/>
      <w:szCs w:val="20"/>
      <w:lang w:val="es-CL"/>
    </w:rPr>
  </w:style>
  <w:style w:type="paragraph" w:customStyle="1" w:styleId="Level3">
    <w:name w:val="Level 3"/>
    <w:basedOn w:val="Normal"/>
    <w:pPr>
      <w:widowControl w:val="0"/>
      <w:numPr>
        <w:ilvl w:val="2"/>
        <w:numId w:val="5"/>
      </w:numPr>
      <w:ind w:left="2160" w:hanging="720"/>
      <w:outlineLvl w:val="2"/>
    </w:pPr>
    <w:rPr>
      <w:rFonts w:ascii="Arial" w:hAnsi="Arial"/>
      <w:snapToGrid w:val="0"/>
      <w:szCs w:val="20"/>
      <w:lang w:val="es-CL"/>
    </w:rPr>
  </w:style>
  <w:style w:type="paragraph" w:styleId="Sangra2detindependiente">
    <w:name w:val="Body Text Indent 2"/>
    <w:basedOn w:val="Normal"/>
    <w:pPr>
      <w:widowControl w:val="0"/>
      <w:ind w:left="2160" w:firstLine="1440"/>
    </w:pPr>
    <w:rPr>
      <w:rFonts w:ascii="Arial" w:hAnsi="Arial"/>
      <w:b/>
      <w:snapToGrid w:val="0"/>
      <w:szCs w:val="20"/>
      <w:lang w:val="es-ES_tradnl"/>
    </w:rPr>
  </w:style>
  <w:style w:type="paragraph" w:styleId="Mapadeldocumento">
    <w:name w:val="Document Map"/>
    <w:basedOn w:val="Normal"/>
    <w:semiHidden/>
    <w:pPr>
      <w:widowControl w:val="0"/>
      <w:shd w:val="clear" w:color="auto" w:fill="000080"/>
    </w:pPr>
    <w:rPr>
      <w:rFonts w:ascii="Tahoma" w:hAnsi="Tahoma"/>
      <w:snapToGrid w:val="0"/>
      <w:szCs w:val="20"/>
      <w:lang w:val="es-CL"/>
    </w:rPr>
  </w:style>
  <w:style w:type="character" w:styleId="Hipervnculovisitado">
    <w:name w:val="FollowedHyperlink"/>
    <w:uiPriority w:val="99"/>
    <w:rPr>
      <w:color w:val="800080"/>
      <w:u w:val="single"/>
    </w:rPr>
  </w:style>
  <w:style w:type="paragraph" w:customStyle="1" w:styleId="Estilo1">
    <w:name w:val="Estilo1"/>
    <w:basedOn w:val="Ttulo1"/>
    <w:pPr>
      <w:widowControl w:val="0"/>
      <w:numPr>
        <w:numId w:val="0"/>
      </w:numPr>
      <w:tabs>
        <w:tab w:val="left" w:pos="5812"/>
      </w:tabs>
      <w:spacing w:before="0" w:after="0"/>
    </w:pPr>
    <w:rPr>
      <w:rFonts w:ascii="Times New Roman" w:hAnsi="Times New Roman" w:cs="Times New Roman"/>
      <w:bCs w:val="0"/>
      <w:caps w:val="0"/>
      <w:snapToGrid w:val="0"/>
      <w:kern w:val="0"/>
      <w:szCs w:val="20"/>
      <w:lang w:val="es-ES_tradnl"/>
    </w:rPr>
  </w:style>
  <w:style w:type="paragraph" w:customStyle="1" w:styleId="QuickFormat2">
    <w:name w:val="QuickFormat2"/>
    <w:pPr>
      <w:autoSpaceDE w:val="0"/>
      <w:autoSpaceDN w:val="0"/>
      <w:adjustRightInd w:val="0"/>
    </w:pPr>
    <w:rPr>
      <w:rFonts w:ascii="Times New" w:hAnsi="Times New"/>
      <w:szCs w:val="24"/>
      <w:lang w:val="es-ES" w:eastAsia="es-ES"/>
    </w:rPr>
  </w:style>
  <w:style w:type="paragraph" w:styleId="Textodebloque">
    <w:name w:val="Block Text"/>
    <w:basedOn w:val="Normal"/>
    <w:pPr>
      <w:ind w:left="360" w:right="-360" w:firstLine="360"/>
    </w:pPr>
  </w:style>
  <w:style w:type="paragraph" w:styleId="Textonotapie">
    <w:name w:val="footnote text"/>
    <w:aliases w:val="nota,pie,Ref.,al,ft,Texto nota pie 1"/>
    <w:basedOn w:val="Normal"/>
    <w:link w:val="TextonotapieCar"/>
    <w:uiPriority w:val="99"/>
    <w:semiHidden/>
    <w:pPr>
      <w:widowControl w:val="0"/>
      <w:tabs>
        <w:tab w:val="left" w:pos="-1440"/>
        <w:tab w:val="left" w:pos="-720"/>
        <w:tab w:val="left" w:pos="0"/>
        <w:tab w:val="left" w:pos="864"/>
        <w:tab w:val="left" w:pos="1152"/>
        <w:tab w:val="left" w:pos="1296"/>
        <w:tab w:val="left" w:pos="1440"/>
      </w:tabs>
      <w:suppressAutoHyphens/>
      <w:ind w:right="51"/>
    </w:pPr>
    <w:rPr>
      <w:sz w:val="20"/>
      <w:lang w:val="es-ES_tradnl"/>
    </w:rPr>
  </w:style>
  <w:style w:type="character" w:customStyle="1" w:styleId="TextonotapieCar">
    <w:name w:val="Texto nota pie Car"/>
    <w:aliases w:val="nota Car,pie Car,Ref. Car,al Car,ft Car,Texto nota pie 1 Car"/>
    <w:link w:val="Textonotapie"/>
    <w:uiPriority w:val="99"/>
    <w:semiHidden/>
    <w:rsid w:val="00671540"/>
    <w:rPr>
      <w:szCs w:val="24"/>
      <w:lang w:val="es-ES_tradnl" w:eastAsia="es-ES"/>
    </w:rPr>
  </w:style>
  <w:style w:type="paragraph" w:styleId="Textocomentario">
    <w:name w:val="annotation text"/>
    <w:basedOn w:val="Normal"/>
    <w:link w:val="TextocomentarioCar"/>
    <w:rPr>
      <w:sz w:val="20"/>
    </w:rPr>
  </w:style>
  <w:style w:type="character" w:customStyle="1" w:styleId="TextocomentarioCar">
    <w:name w:val="Texto comentario Car"/>
    <w:basedOn w:val="Fuentedeprrafopredeter"/>
    <w:link w:val="Textocomentario"/>
    <w:rsid w:val="00063672"/>
    <w:rPr>
      <w:szCs w:val="24"/>
      <w:lang w:val="es-ES" w:eastAsia="es-ES"/>
    </w:rPr>
  </w:style>
  <w:style w:type="paragraph" w:styleId="NormalWeb">
    <w:name w:val="Normal (Web)"/>
    <w:basedOn w:val="Normal"/>
    <w:pPr>
      <w:spacing w:before="100" w:after="100"/>
    </w:pPr>
  </w:style>
  <w:style w:type="paragraph" w:customStyle="1" w:styleId="ParaTabla">
    <w:name w:val="ParaTabla"/>
    <w:basedOn w:val="Normal"/>
    <w:pPr>
      <w:spacing w:line="264" w:lineRule="auto"/>
    </w:pPr>
    <w:rPr>
      <w:rFonts w:ascii="Arial" w:hAnsi="Arial"/>
      <w:sz w:val="16"/>
      <w:szCs w:val="20"/>
      <w:lang w:val="es-CL"/>
    </w:rPr>
  </w:style>
  <w:style w:type="paragraph" w:customStyle="1" w:styleId="font5">
    <w:name w:val="font5"/>
    <w:basedOn w:val="Normal"/>
    <w:pPr>
      <w:spacing w:before="100" w:beforeAutospacing="1" w:after="100" w:afterAutospacing="1"/>
    </w:pPr>
    <w:rPr>
      <w:rFonts w:ascii="Arial" w:eastAsia="Arial Unicode MS" w:hAnsi="Arial" w:cs="Arial"/>
      <w:sz w:val="28"/>
      <w:szCs w:val="28"/>
    </w:rPr>
  </w:style>
  <w:style w:type="paragraph" w:customStyle="1" w:styleId="xl24">
    <w:name w:val="xl24"/>
    <w:basedOn w:val="Normal"/>
    <w:pPr>
      <w:spacing w:before="100" w:beforeAutospacing="1" w:after="100" w:afterAutospacing="1"/>
    </w:pPr>
    <w:rPr>
      <w:rFonts w:ascii="Arial" w:eastAsia="Arial Unicode MS" w:hAnsi="Arial" w:cs="Arial"/>
      <w:b/>
      <w:bCs/>
    </w:rPr>
  </w:style>
  <w:style w:type="paragraph" w:customStyle="1" w:styleId="xl25">
    <w:name w:val="xl25"/>
    <w:basedOn w:val="Normal"/>
    <w:pPr>
      <w:pBdr>
        <w:top w:val="single" w:sz="4" w:space="0" w:color="auto"/>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pPr>
      <w:pBdr>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2">
    <w:name w:val="xl32"/>
    <w:basedOn w:val="Normal"/>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pPr>
      <w:spacing w:before="100" w:beforeAutospacing="1" w:after="100" w:afterAutospacing="1"/>
    </w:pPr>
    <w:rPr>
      <w:rFonts w:ascii="Arial" w:eastAsia="Arial Unicode MS" w:hAnsi="Arial" w:cs="Arial"/>
      <w:b/>
      <w:bCs/>
      <w:sz w:val="28"/>
      <w:szCs w:val="28"/>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6">
    <w:name w:val="xl36"/>
    <w:basedOn w:val="Normal"/>
    <w:pPr>
      <w:pBdr>
        <w:top w:val="single" w:sz="4" w:space="0" w:color="auto"/>
      </w:pBdr>
      <w:spacing w:before="100" w:beforeAutospacing="1" w:after="100" w:afterAutospacing="1"/>
    </w:pPr>
    <w:rPr>
      <w:rFonts w:ascii="Arial" w:eastAsia="Arial Unicode MS" w:hAnsi="Arial" w:cs="Arial"/>
      <w:b/>
      <w:bCs/>
      <w:sz w:val="22"/>
      <w:szCs w:val="22"/>
    </w:rPr>
  </w:style>
  <w:style w:type="paragraph" w:customStyle="1" w:styleId="xl37">
    <w:name w:val="xl37"/>
    <w:basedOn w:val="Normal"/>
    <w:pPr>
      <w:pBdr>
        <w:top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8">
    <w:name w:val="xl38"/>
    <w:basedOn w:val="Normal"/>
    <w:pPr>
      <w:pBdr>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9">
    <w:name w:val="xl39"/>
    <w:basedOn w:val="Normal"/>
    <w:pPr>
      <w:pBdr>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40">
    <w:name w:val="xl40"/>
    <w:basedOn w:val="Norma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1">
    <w:name w:val="xl41"/>
    <w:basedOn w:val="Normal"/>
    <w:pPr>
      <w:pBdr>
        <w:top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2">
    <w:name w:val="xl42"/>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3">
    <w:name w:val="xl43"/>
    <w:basedOn w:val="Normal"/>
    <w:pPr>
      <w:spacing w:before="100" w:beforeAutospacing="1" w:after="100" w:afterAutospacing="1"/>
      <w:jc w:val="center"/>
    </w:pPr>
    <w:rPr>
      <w:rFonts w:ascii="Arial" w:eastAsia="Arial Unicode MS" w:hAnsi="Arial" w:cs="Arial"/>
      <w:b/>
      <w:bCs/>
      <w:sz w:val="22"/>
      <w:szCs w:val="22"/>
    </w:rPr>
  </w:style>
  <w:style w:type="paragraph" w:customStyle="1" w:styleId="xl44">
    <w:name w:val="xl44"/>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5">
    <w:name w:val="xl45"/>
    <w:basedOn w:val="Normal"/>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6">
    <w:name w:val="xl46"/>
    <w:basedOn w:val="Normal"/>
    <w:pPr>
      <w:pBdr>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7">
    <w:name w:val="xl47"/>
    <w:basedOn w:val="Normal"/>
    <w:pPr>
      <w:spacing w:before="100" w:beforeAutospacing="1" w:after="100" w:afterAutospacing="1"/>
      <w:jc w:val="center"/>
      <w:textAlignment w:val="center"/>
    </w:pPr>
    <w:rPr>
      <w:rFonts w:ascii="Arial" w:eastAsia="Arial Unicode MS" w:hAnsi="Arial" w:cs="Arial"/>
      <w:sz w:val="18"/>
      <w:szCs w:val="18"/>
    </w:rPr>
  </w:style>
  <w:style w:type="paragraph" w:customStyle="1" w:styleId="xl48">
    <w:name w:val="xl48"/>
    <w:basedOn w:val="Normal"/>
    <w:pPr>
      <w:spacing w:before="100" w:beforeAutospacing="1" w:after="100" w:afterAutospacing="1"/>
      <w:jc w:val="center"/>
    </w:pPr>
    <w:rPr>
      <w:rFonts w:ascii="Arial" w:eastAsia="Arial Unicode MS" w:hAnsi="Arial" w:cs="Arial"/>
      <w:b/>
      <w:bCs/>
      <w:sz w:val="28"/>
      <w:szCs w:val="28"/>
    </w:rPr>
  </w:style>
  <w:style w:type="paragraph" w:customStyle="1" w:styleId="xl49">
    <w:name w:val="xl49"/>
    <w:basedOn w:val="Normal"/>
    <w:pPr>
      <w:spacing w:before="100" w:beforeAutospacing="1" w:after="100" w:afterAutospacing="1"/>
      <w:jc w:val="center"/>
    </w:pPr>
    <w:rPr>
      <w:rFonts w:ascii="Arial" w:eastAsia="Arial Unicode MS" w:hAnsi="Arial" w:cs="Arial"/>
      <w:b/>
      <w:bCs/>
    </w:rPr>
  </w:style>
  <w:style w:type="paragraph" w:customStyle="1" w:styleId="font6">
    <w:name w:val="font6"/>
    <w:basedOn w:val="Normal"/>
    <w:pPr>
      <w:spacing w:before="100" w:beforeAutospacing="1" w:after="100" w:afterAutospacing="1"/>
    </w:pPr>
    <w:rPr>
      <w:rFonts w:ascii="Arial" w:eastAsia="Arial Unicode MS" w:hAnsi="Arial" w:cs="Arial"/>
      <w:sz w:val="28"/>
      <w:szCs w:val="28"/>
    </w:rPr>
  </w:style>
  <w:style w:type="paragraph" w:customStyle="1" w:styleId="xl50">
    <w:name w:val="xl50"/>
    <w:basedOn w:val="Normal"/>
    <w:pPr>
      <w:spacing w:before="100" w:beforeAutospacing="1" w:after="100" w:afterAutospacing="1"/>
    </w:pPr>
    <w:rPr>
      <w:rFonts w:ascii="Arial" w:eastAsia="Arial Unicode MS" w:hAnsi="Arial" w:cs="Arial"/>
    </w:rPr>
  </w:style>
  <w:style w:type="paragraph" w:customStyle="1" w:styleId="xl51">
    <w:name w:val="xl51"/>
    <w:basedOn w:val="Normal"/>
    <w:pPr>
      <w:pBdr>
        <w:lef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2">
    <w:name w:val="xl52"/>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3">
    <w:name w:val="xl53"/>
    <w:basedOn w:val="Normal"/>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4">
    <w:name w:val="xl54"/>
    <w:basedOn w:val="Normal"/>
    <w:pPr>
      <w:pBdr>
        <w:left w:val="single" w:sz="4" w:space="0" w:color="auto"/>
        <w:bottom w:val="single" w:sz="4" w:space="0" w:color="auto"/>
      </w:pBdr>
      <w:spacing w:before="100" w:beforeAutospacing="1" w:after="100" w:afterAutospacing="1"/>
    </w:pPr>
    <w:rPr>
      <w:rFonts w:ascii="Arial" w:eastAsia="Arial Unicode MS" w:hAnsi="Arial" w:cs="Arial"/>
    </w:rPr>
  </w:style>
  <w:style w:type="paragraph" w:customStyle="1" w:styleId="xl55">
    <w:name w:val="xl55"/>
    <w:basedOn w:val="Normal"/>
    <w:pPr>
      <w:pBdr>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6">
    <w:name w:val="xl56"/>
    <w:basedOn w:val="Normal"/>
    <w:pPr>
      <w:pBdr>
        <w:left w:val="single" w:sz="4" w:space="0" w:color="auto"/>
      </w:pBdr>
      <w:spacing w:before="100" w:beforeAutospacing="1" w:after="100" w:afterAutospacing="1"/>
    </w:pPr>
    <w:rPr>
      <w:rFonts w:ascii="Arial" w:eastAsia="Arial Unicode MS" w:hAnsi="Arial" w:cs="Arial"/>
    </w:rPr>
  </w:style>
  <w:style w:type="paragraph" w:customStyle="1" w:styleId="xl57">
    <w:name w:val="xl57"/>
    <w:basedOn w:val="Normal"/>
    <w:pPr>
      <w:pBdr>
        <w:right w:val="single" w:sz="4" w:space="0" w:color="auto"/>
      </w:pBdr>
      <w:spacing w:before="100" w:beforeAutospacing="1" w:after="100" w:afterAutospacing="1"/>
    </w:pPr>
    <w:rPr>
      <w:rFonts w:ascii="Arial" w:eastAsia="Arial Unicode MS" w:hAnsi="Arial" w:cs="Arial"/>
    </w:rPr>
  </w:style>
  <w:style w:type="paragraph" w:customStyle="1" w:styleId="xl58">
    <w:name w:val="xl58"/>
    <w:basedOn w:val="Normal"/>
    <w:pPr>
      <w:pBdr>
        <w:top w:val="single" w:sz="4" w:space="0" w:color="auto"/>
        <w:left w:val="single" w:sz="4" w:space="0" w:color="auto"/>
      </w:pBdr>
      <w:spacing w:before="100" w:beforeAutospacing="1" w:after="100" w:afterAutospacing="1"/>
    </w:pPr>
    <w:rPr>
      <w:rFonts w:ascii="Arial" w:eastAsia="Arial Unicode MS" w:hAnsi="Arial" w:cs="Arial"/>
    </w:rPr>
  </w:style>
  <w:style w:type="paragraph" w:customStyle="1" w:styleId="xl59">
    <w:name w:val="xl59"/>
    <w:basedOn w:val="Normal"/>
    <w:pPr>
      <w:pBdr>
        <w:top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60">
    <w:name w:val="xl60"/>
    <w:basedOn w:val="Normal"/>
    <w:pPr>
      <w:pBdr>
        <w:top w:val="single" w:sz="4" w:space="0" w:color="auto"/>
        <w:left w:val="single" w:sz="4" w:space="0" w:color="000000"/>
      </w:pBdr>
      <w:spacing w:before="100" w:beforeAutospacing="1" w:after="100" w:afterAutospacing="1"/>
      <w:jc w:val="center"/>
    </w:pPr>
    <w:rPr>
      <w:rFonts w:ascii="Arial" w:eastAsia="Arial Unicode MS" w:hAnsi="Arial" w:cs="Arial"/>
      <w:b/>
      <w:bCs/>
      <w:sz w:val="22"/>
      <w:szCs w:val="22"/>
    </w:rPr>
  </w:style>
  <w:style w:type="paragraph" w:customStyle="1" w:styleId="xl61">
    <w:name w:val="xl61"/>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62">
    <w:name w:val="xl62"/>
    <w:basedOn w:val="Normal"/>
    <w:pPr>
      <w:spacing w:before="100" w:beforeAutospacing="1" w:after="100" w:afterAutospacing="1"/>
      <w:jc w:val="center"/>
      <w:textAlignment w:val="top"/>
    </w:pPr>
    <w:rPr>
      <w:rFonts w:ascii="Arial" w:eastAsia="Arial Unicode MS" w:hAnsi="Arial" w:cs="Arial"/>
      <w:b/>
      <w:bCs/>
      <w:sz w:val="22"/>
      <w:szCs w:val="22"/>
    </w:rPr>
  </w:style>
  <w:style w:type="paragraph" w:customStyle="1" w:styleId="xl63">
    <w:name w:val="xl63"/>
    <w:basedOn w:val="Normal"/>
    <w:pPr>
      <w:pBdr>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4">
    <w:name w:val="xl64"/>
    <w:basedOn w:val="Normal"/>
    <w:pPr>
      <w:pBdr>
        <w:bottom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5">
    <w:name w:val="xl65"/>
    <w:basedOn w:val="Normal"/>
    <w:pPr>
      <w:pBdr>
        <w:bottom w:val="single" w:sz="4" w:space="0" w:color="auto"/>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6">
    <w:name w:val="xl66"/>
    <w:basedOn w:val="Normal"/>
    <w:pPr>
      <w:spacing w:before="100" w:beforeAutospacing="1" w:after="100" w:afterAutospacing="1"/>
    </w:pPr>
    <w:rPr>
      <w:rFonts w:ascii="Arial" w:eastAsia="Arial Unicode MS" w:hAnsi="Arial" w:cs="Arial"/>
      <w:sz w:val="22"/>
      <w:szCs w:val="22"/>
    </w:rPr>
  </w:style>
  <w:style w:type="paragraph" w:customStyle="1" w:styleId="xl67">
    <w:name w:val="xl67"/>
    <w:basedOn w:val="Normal"/>
    <w:pPr>
      <w:pBdr>
        <w:top w:val="single" w:sz="4" w:space="0" w:color="auto"/>
        <w:left w:val="single" w:sz="4" w:space="0" w:color="auto"/>
      </w:pBdr>
      <w:spacing w:before="100" w:beforeAutospacing="1" w:after="100" w:afterAutospacing="1"/>
      <w:jc w:val="center"/>
    </w:pPr>
    <w:rPr>
      <w:rFonts w:ascii="Arial" w:eastAsia="Arial Unicode MS" w:hAnsi="Arial" w:cs="Arial"/>
      <w:b/>
      <w:bCs/>
    </w:rPr>
  </w:style>
  <w:style w:type="paragraph" w:styleId="Textodeglobo">
    <w:name w:val="Balloon Text"/>
    <w:basedOn w:val="Normal"/>
    <w:link w:val="TextodegloboCar"/>
    <w:pPr>
      <w:widowControl w:val="0"/>
    </w:pPr>
    <w:rPr>
      <w:rFonts w:ascii="Tahoma" w:hAnsi="Tahoma" w:cs="Tahoma"/>
      <w:snapToGrid w:val="0"/>
      <w:sz w:val="16"/>
      <w:szCs w:val="16"/>
      <w:lang w:val="es-CL"/>
    </w:rPr>
  </w:style>
  <w:style w:type="character" w:customStyle="1" w:styleId="TextodegloboCar">
    <w:name w:val="Texto de globo Car"/>
    <w:basedOn w:val="Fuentedeprrafopredeter"/>
    <w:link w:val="Textodeglobo"/>
    <w:rsid w:val="00063672"/>
    <w:rPr>
      <w:rFonts w:ascii="Tahoma" w:hAnsi="Tahoma" w:cs="Tahoma"/>
      <w:snapToGrid w:val="0"/>
      <w:sz w:val="16"/>
      <w:szCs w:val="16"/>
      <w:lang w:eastAsia="es-ES"/>
    </w:rPr>
  </w:style>
  <w:style w:type="paragraph" w:customStyle="1" w:styleId="6AutoList33">
    <w:name w:val="6AutoList33"/>
    <w:pPr>
      <w:widowControl w:val="0"/>
      <w:tabs>
        <w:tab w:val="left" w:pos="720"/>
        <w:tab w:val="left" w:pos="1440"/>
        <w:tab w:val="left" w:pos="2160"/>
        <w:tab w:val="left" w:pos="2880"/>
        <w:tab w:val="left" w:pos="3600"/>
        <w:tab w:val="left" w:pos="4320"/>
      </w:tabs>
      <w:ind w:left="4320" w:hanging="720"/>
      <w:jc w:val="both"/>
    </w:pPr>
    <w:rPr>
      <w:snapToGrid w:val="0"/>
      <w:sz w:val="24"/>
      <w:lang w:val="es-ES_tradnl" w:eastAsia="es-ES"/>
    </w:rPr>
  </w:style>
  <w:style w:type="paragraph" w:customStyle="1" w:styleId="Sangra2detindependiente1">
    <w:name w:val="Sangría 2 de t. independiente1"/>
    <w:basedOn w:val="Normal"/>
    <w:pPr>
      <w:overflowPunct w:val="0"/>
      <w:autoSpaceDE w:val="0"/>
      <w:autoSpaceDN w:val="0"/>
      <w:adjustRightInd w:val="0"/>
      <w:ind w:left="709" w:hanging="709"/>
      <w:textAlignment w:val="baseline"/>
    </w:pPr>
    <w:rPr>
      <w:szCs w:val="20"/>
      <w:lang w:val="es-ES_tradnl"/>
    </w:rPr>
  </w:style>
  <w:style w:type="paragraph" w:customStyle="1" w:styleId="Sangra3detindependiente1">
    <w:name w:val="Sangría 3 de t. independiente1"/>
    <w:basedOn w:val="Normal"/>
    <w:pPr>
      <w:tabs>
        <w:tab w:val="left" w:pos="567"/>
      </w:tabs>
      <w:overflowPunct w:val="0"/>
      <w:autoSpaceDE w:val="0"/>
      <w:autoSpaceDN w:val="0"/>
      <w:adjustRightInd w:val="0"/>
      <w:ind w:left="709"/>
      <w:textAlignment w:val="baseline"/>
    </w:pPr>
    <w:rPr>
      <w:szCs w:val="20"/>
      <w:lang w:val="es-ES_tradnl"/>
    </w:rPr>
  </w:style>
  <w:style w:type="paragraph" w:customStyle="1" w:styleId="Textoindependiente21">
    <w:name w:val="Texto independiente 21"/>
    <w:basedOn w:val="Normal"/>
    <w:pPr>
      <w:tabs>
        <w:tab w:val="left" w:pos="993"/>
        <w:tab w:val="left" w:pos="1560"/>
      </w:tabs>
      <w:overflowPunct w:val="0"/>
      <w:autoSpaceDE w:val="0"/>
      <w:autoSpaceDN w:val="0"/>
      <w:adjustRightInd w:val="0"/>
      <w:ind w:left="1560" w:hanging="1560"/>
      <w:textAlignment w:val="baseline"/>
    </w:pPr>
    <w:rPr>
      <w:szCs w:val="20"/>
      <w:lang w:val="es-ES_tradnl"/>
    </w:rPr>
  </w:style>
  <w:style w:type="paragraph" w:styleId="Listaconvietas2">
    <w:name w:val="List Bullet 2"/>
    <w:basedOn w:val="Normal"/>
    <w:autoRedefine/>
    <w:pPr>
      <w:numPr>
        <w:numId w:val="7"/>
      </w:numPr>
      <w:tabs>
        <w:tab w:val="left" w:pos="720"/>
      </w:tabs>
    </w:pPr>
    <w:rPr>
      <w:lang w:val="es-ES_tradnl"/>
    </w:rPr>
  </w:style>
  <w:style w:type="paragraph" w:customStyle="1" w:styleId="Titulo3">
    <w:name w:val="Titulo 3"/>
    <w:basedOn w:val="Normal"/>
    <w:next w:val="Normal"/>
    <w:autoRedefine/>
    <w:pPr>
      <w:numPr>
        <w:numId w:val="6"/>
      </w:numPr>
      <w:tabs>
        <w:tab w:val="left" w:pos="1701"/>
      </w:tabs>
      <w:spacing w:before="180" w:after="60"/>
    </w:pPr>
    <w:rPr>
      <w:rFonts w:ascii="Arial" w:hAnsi="Arial"/>
      <w:sz w:val="22"/>
      <w:szCs w:val="20"/>
      <w:lang w:val="es-MX" w:eastAsia="es-MX"/>
    </w:rPr>
  </w:style>
  <w:style w:type="paragraph" w:styleId="Listaconvietas">
    <w:name w:val="List Bullet"/>
    <w:basedOn w:val="Normal"/>
    <w:autoRedefine/>
    <w:pPr>
      <w:tabs>
        <w:tab w:val="num" w:pos="0"/>
      </w:tabs>
      <w:spacing w:before="120" w:after="120"/>
    </w:pPr>
    <w:rPr>
      <w:lang w:val="es-ES_tradnl"/>
    </w:rPr>
  </w:style>
  <w:style w:type="paragraph" w:customStyle="1" w:styleId="NormalTdeR">
    <w:name w:val="Normal T de R"/>
    <w:basedOn w:val="Normal"/>
    <w:autoRedefine/>
    <w:pPr>
      <w:spacing w:before="60" w:after="180"/>
    </w:pPr>
    <w:rPr>
      <w:lang w:val="es-CL"/>
    </w:rPr>
  </w:style>
  <w:style w:type="character" w:customStyle="1" w:styleId="EquationCaption">
    <w:name w:val="_Equation Caption"/>
  </w:style>
  <w:style w:type="character" w:styleId="Refdecomentario">
    <w:name w:val="annotation reference"/>
    <w:semiHidden/>
    <w:rPr>
      <w:sz w:val="16"/>
      <w:szCs w:val="16"/>
    </w:rPr>
  </w:style>
  <w:style w:type="paragraph" w:styleId="Asuntodelcomentario">
    <w:name w:val="annotation subject"/>
    <w:basedOn w:val="Textocomentario"/>
    <w:next w:val="Textocomentario"/>
    <w:link w:val="AsuntodelcomentarioCar"/>
    <w:pPr>
      <w:widowControl w:val="0"/>
      <w:jc w:val="left"/>
    </w:pPr>
    <w:rPr>
      <w:rFonts w:ascii="Arial" w:hAnsi="Arial"/>
      <w:b/>
      <w:bCs/>
      <w:snapToGrid w:val="0"/>
      <w:szCs w:val="20"/>
      <w:lang w:val="es-CL"/>
    </w:rPr>
  </w:style>
  <w:style w:type="character" w:customStyle="1" w:styleId="AsuntodelcomentarioCar">
    <w:name w:val="Asunto del comentario Car"/>
    <w:basedOn w:val="TextocomentarioCar"/>
    <w:link w:val="Asuntodelcomentario"/>
    <w:rsid w:val="00063672"/>
    <w:rPr>
      <w:rFonts w:ascii="Arial" w:hAnsi="Arial"/>
      <w:b/>
      <w:bCs/>
      <w:snapToGrid w:val="0"/>
      <w:szCs w:val="24"/>
      <w:lang w:val="es-ES" w:eastAsia="es-ES"/>
    </w:rPr>
  </w:style>
  <w:style w:type="paragraph" w:styleId="Encabezadodelista">
    <w:name w:val="toa heading"/>
    <w:basedOn w:val="Normal"/>
    <w:next w:val="Normal"/>
    <w:semiHidden/>
    <w:pPr>
      <w:widowControl w:val="0"/>
      <w:spacing w:before="120"/>
    </w:pPr>
    <w:rPr>
      <w:rFonts w:ascii="Arial" w:hAnsi="Arial" w:cs="Arial"/>
      <w:b/>
      <w:bCs/>
      <w:snapToGrid w:val="0"/>
      <w:lang w:val="es-CL"/>
    </w:rPr>
  </w:style>
  <w:style w:type="paragraph" w:customStyle="1" w:styleId="Vieta">
    <w:name w:val="Viñeta"/>
    <w:basedOn w:val="Normal"/>
    <w:rPr>
      <w:szCs w:val="20"/>
    </w:rPr>
  </w:style>
  <w:style w:type="paragraph" w:customStyle="1" w:styleId="Cuadro">
    <w:name w:val="Cuadro"/>
    <w:basedOn w:val="Normal"/>
    <w:pPr>
      <w:numPr>
        <w:numId w:val="8"/>
      </w:numPr>
    </w:pPr>
    <w:rPr>
      <w:szCs w:val="20"/>
      <w:lang w:val="es-ES_tradnl"/>
    </w:rPr>
  </w:style>
  <w:style w:type="paragraph" w:customStyle="1" w:styleId="TextoindependienteQ4">
    <w:name w:val="Texto independiente[Qä4"/>
    <w:basedOn w:val="Normal"/>
    <w:pPr>
      <w:widowControl w:val="0"/>
      <w:tabs>
        <w:tab w:val="left" w:pos="1143"/>
        <w:tab w:val="left" w:pos="1203"/>
      </w:tabs>
    </w:pPr>
    <w:rPr>
      <w:snapToGrid w:val="0"/>
      <w:szCs w:val="20"/>
      <w:lang w:val="es-ES_tradnl"/>
    </w:rPr>
  </w:style>
  <w:style w:type="paragraph" w:styleId="Saludo">
    <w:name w:val="Salutation"/>
    <w:basedOn w:val="Normal"/>
    <w:next w:val="Normal"/>
    <w:pPr>
      <w:spacing w:line="288" w:lineRule="auto"/>
    </w:pPr>
  </w:style>
  <w:style w:type="paragraph" w:customStyle="1" w:styleId="Tcnico4">
    <w:name w:val="Técnico 4"/>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Pr>
      <w:rFonts w:ascii="Courier New" w:hAnsi="Courier New"/>
      <w:b/>
      <w:snapToGrid w:val="0"/>
      <w:sz w:val="24"/>
      <w:lang w:val="en-US" w:eastAsia="es-ES" w:bidi="he-IL"/>
    </w:rPr>
  </w:style>
  <w:style w:type="character" w:customStyle="1" w:styleId="Ttulo3Car">
    <w:name w:val="Título 3 Car"/>
    <w:aliases w:val="HAB19 Car,Título nivel 3 Car,Título 3 Car Car Car,Título 3 Car2,Heading 3 Char Char Char Char Car,HAB19 Char Char Char Char Car,Título nivel 3 Char Char Char Char Car,h3 Car,Título 3 Car1 Car,MyC Título 3 Car"/>
    <w:rPr>
      <w:rFonts w:ascii="Times New Roman Negrita" w:hAnsi="Times New Roman Negrita" w:cs="Arial"/>
      <w:b/>
      <w:bCs/>
      <w:sz w:val="24"/>
      <w:szCs w:val="26"/>
      <w:lang w:val="es-ES" w:eastAsia="es-ES" w:bidi="ar-SA"/>
    </w:rPr>
  </w:style>
  <w:style w:type="paragraph" w:customStyle="1" w:styleId="Bullet1">
    <w:name w:val="Bullet1"/>
    <w:basedOn w:val="Normal"/>
    <w:pPr>
      <w:numPr>
        <w:numId w:val="9"/>
      </w:numPr>
    </w:pPr>
    <w:rPr>
      <w:sz w:val="20"/>
      <w:szCs w:val="20"/>
      <w:lang w:val="es-MX"/>
    </w:rPr>
  </w:style>
  <w:style w:type="paragraph" w:customStyle="1" w:styleId="Encabezadodeseccin">
    <w:name w:val="Encabezado de sección"/>
    <w:basedOn w:val="Ttulo1"/>
    <w:pPr>
      <w:keepLines/>
      <w:numPr>
        <w:numId w:val="11"/>
      </w:numPr>
      <w:shd w:val="pct80" w:color="auto" w:fill="FFFFFF"/>
      <w:spacing w:after="240" w:line="240" w:lineRule="atLeast"/>
      <w:jc w:val="left"/>
    </w:pPr>
    <w:rPr>
      <w:rFonts w:ascii="Times New Roman" w:hAnsi="Times New Roman" w:cs="Times New Roman"/>
      <w:bCs w:val="0"/>
      <w:smallCaps/>
      <w:outline/>
      <w:color w:val="FFFFFF" w:themeColor="background1"/>
      <w:spacing w:val="20"/>
      <w:kern w:val="1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customStyle="1" w:styleId="a1">
    <w:name w:val="a1"/>
    <w:basedOn w:val="Fuentedeprrafopredeter"/>
  </w:style>
  <w:style w:type="paragraph" w:customStyle="1" w:styleId="Style1">
    <w:name w:val="Style1"/>
    <w:basedOn w:val="Ttulo4"/>
    <w:pPr>
      <w:numPr>
        <w:numId w:val="12"/>
      </w:numPr>
      <w:tabs>
        <w:tab w:val="left" w:pos="567"/>
      </w:tabs>
      <w:spacing w:before="0" w:after="0"/>
    </w:pPr>
    <w:rPr>
      <w:rFonts w:ascii="Arial" w:eastAsia="MS Mincho" w:hAnsi="Arial"/>
      <w:b w:val="0"/>
      <w:bCs w:val="0"/>
      <w:sz w:val="22"/>
      <w:szCs w:val="20"/>
    </w:rPr>
  </w:style>
  <w:style w:type="paragraph" w:customStyle="1" w:styleId="EstiloTtulo3Izquierda0cmSangrafrancesa2cm">
    <w:name w:val="Estilo Título 3 + Izquierda:  0 cm Sangría francesa:  2 cm"/>
    <w:basedOn w:val="Ttulo3"/>
    <w:pPr>
      <w:numPr>
        <w:numId w:val="13"/>
      </w:numPr>
      <w:tabs>
        <w:tab w:val="left" w:pos="1134"/>
      </w:tabs>
      <w:spacing w:after="0"/>
    </w:pPr>
    <w:rPr>
      <w:rFonts w:ascii="Arial" w:hAnsi="Arial" w:cs="Times New Roman"/>
      <w:smallCaps/>
      <w:sz w:val="22"/>
      <w:szCs w:val="20"/>
      <w:u w:val="single"/>
      <w:lang w:val="es-ES_tradnl"/>
    </w:rPr>
  </w:style>
  <w:style w:type="paragraph" w:customStyle="1" w:styleId="Tabla">
    <w:name w:val="Tabla"/>
    <w:basedOn w:val="Normal"/>
    <w:pPr>
      <w:spacing w:before="20" w:after="20"/>
      <w:jc w:val="center"/>
    </w:pPr>
    <w:rPr>
      <w:rFonts w:ascii="Arial" w:hAnsi="Arial"/>
      <w:sz w:val="16"/>
      <w:szCs w:val="20"/>
    </w:rPr>
  </w:style>
  <w:style w:type="paragraph" w:customStyle="1" w:styleId="Imagen">
    <w:name w:val="Imagen"/>
    <w:basedOn w:val="Normal"/>
    <w:next w:val="Epgrafe0"/>
    <w:pPr>
      <w:jc w:val="center"/>
    </w:pPr>
    <w:rPr>
      <w:szCs w:val="20"/>
    </w:rPr>
  </w:style>
  <w:style w:type="paragraph" w:customStyle="1" w:styleId="ndice-base">
    <w:name w:val="Índice - base"/>
    <w:basedOn w:val="Normal"/>
    <w:pPr>
      <w:spacing w:before="240" w:line="240" w:lineRule="atLeast"/>
      <w:ind w:left="360" w:hanging="360"/>
    </w:pPr>
    <w:rPr>
      <w:rFonts w:ascii="Arial" w:hAnsi="Arial"/>
      <w:szCs w:val="20"/>
    </w:rPr>
  </w:style>
  <w:style w:type="paragraph" w:customStyle="1" w:styleId="Tabla10">
    <w:name w:val="Tabla 10"/>
    <w:basedOn w:val="Tabla"/>
    <w:pPr>
      <w:keepNext/>
      <w:keepLines/>
      <w:spacing w:line="360" w:lineRule="atLeast"/>
      <w:jc w:val="left"/>
    </w:pPr>
    <w:rPr>
      <w:rFonts w:ascii="Times" w:hAnsi="Times"/>
      <w:sz w:val="20"/>
      <w:lang w:val="es-CL"/>
    </w:rPr>
  </w:style>
  <w:style w:type="paragraph" w:customStyle="1" w:styleId="Titnivel4">
    <w:name w:val="Tit. nivel 4"/>
    <w:pPr>
      <w:widowControl w:val="0"/>
      <w:tabs>
        <w:tab w:val="left" w:pos="-720"/>
        <w:tab w:val="left" w:pos="0"/>
        <w:tab w:val="left" w:pos="720"/>
      </w:tabs>
      <w:suppressAutoHyphens/>
      <w:ind w:left="1440" w:hanging="840"/>
    </w:pPr>
    <w:rPr>
      <w:rFonts w:ascii="Courier" w:hAnsi="Courier"/>
      <w:snapToGrid w:val="0"/>
      <w:sz w:val="24"/>
      <w:lang w:val="en-US" w:eastAsia="es-ES"/>
    </w:rPr>
  </w:style>
  <w:style w:type="paragraph" w:customStyle="1" w:styleId="BodyText21">
    <w:name w:val="Body Text 21"/>
    <w:basedOn w:val="Normal"/>
    <w:pPr>
      <w:spacing w:before="240"/>
    </w:pPr>
    <w:rPr>
      <w:szCs w:val="20"/>
      <w:lang w:val="es-CL"/>
    </w:rPr>
  </w:style>
  <w:style w:type="paragraph" w:customStyle="1" w:styleId="Encabezadodetda">
    <w:name w:val="Encabezado de tda"/>
    <w:basedOn w:val="Normal"/>
    <w:pPr>
      <w:tabs>
        <w:tab w:val="right" w:pos="9360"/>
      </w:tabs>
      <w:spacing w:after="120"/>
      <w:jc w:val="center"/>
    </w:pPr>
    <w:rPr>
      <w:sz w:val="18"/>
      <w:szCs w:val="20"/>
      <w:lang w:val="en-US"/>
    </w:rPr>
  </w:style>
  <w:style w:type="paragraph" w:customStyle="1" w:styleId="formula">
    <w:name w:val="formula"/>
    <w:pPr>
      <w:widowControl w:val="0"/>
      <w:tabs>
        <w:tab w:val="center" w:pos="4608"/>
        <w:tab w:val="center" w:pos="8010"/>
      </w:tabs>
      <w:suppressAutoHyphens/>
      <w:jc w:val="both"/>
    </w:pPr>
    <w:rPr>
      <w:rFonts w:ascii="Courier" w:hAnsi="Courier"/>
      <w:snapToGrid w:val="0"/>
      <w:spacing w:val="-3"/>
      <w:sz w:val="24"/>
      <w:lang w:val="en-US" w:eastAsia="es-ES"/>
    </w:rPr>
  </w:style>
  <w:style w:type="paragraph" w:customStyle="1" w:styleId="0">
    <w:name w:val="0"/>
    <w:basedOn w:val="Normal"/>
    <w:pPr>
      <w:ind w:left="440" w:hanging="440"/>
    </w:pPr>
    <w:rPr>
      <w:rFonts w:ascii="B Futura Bold" w:hAnsi="B Futura Bold"/>
      <w:color w:val="000000"/>
      <w:sz w:val="28"/>
      <w:szCs w:val="20"/>
    </w:rPr>
  </w:style>
  <w:style w:type="paragraph" w:customStyle="1" w:styleId="capitulo">
    <w:name w:val="capitulo"/>
    <w:basedOn w:val="Normal"/>
    <w:pPr>
      <w:spacing w:before="240"/>
      <w:jc w:val="center"/>
    </w:pPr>
    <w:rPr>
      <w:b/>
      <w:i/>
      <w:sz w:val="40"/>
      <w:szCs w:val="20"/>
    </w:rPr>
  </w:style>
  <w:style w:type="paragraph" w:customStyle="1" w:styleId="Destinatario">
    <w:name w:val="Destinatario"/>
    <w:basedOn w:val="Textoindependiente"/>
    <w:next w:val="Saludo"/>
    <w:pPr>
      <w:tabs>
        <w:tab w:val="clear" w:pos="0"/>
      </w:tabs>
      <w:suppressAutoHyphens w:val="0"/>
      <w:spacing w:before="240" w:after="120"/>
    </w:pPr>
    <w:rPr>
      <w:rFonts w:ascii="Arial" w:hAnsi="Arial"/>
      <w:color w:val="auto"/>
      <w:spacing w:val="0"/>
      <w:sz w:val="22"/>
    </w:rPr>
  </w:style>
  <w:style w:type="paragraph" w:customStyle="1" w:styleId="NormalAmbarSolangeambar">
    <w:name w:val="Normal.Ambar.Solange.ambar"/>
    <w:pPr>
      <w:widowControl w:val="0"/>
      <w:suppressAutoHyphens/>
      <w:jc w:val="both"/>
    </w:pPr>
    <w:rPr>
      <w:rFonts w:ascii="CG Times (W1)" w:hAnsi="CG Times (W1)"/>
      <w:sz w:val="24"/>
      <w:lang w:val="es-ES_tradnl" w:eastAsia="es-ES"/>
    </w:rPr>
  </w:style>
  <w:style w:type="paragraph" w:customStyle="1" w:styleId="P1">
    <w:name w:val="P1"/>
    <w:basedOn w:val="Normal"/>
    <w:pPr>
      <w:spacing w:before="240"/>
      <w:ind w:left="1040"/>
    </w:pPr>
    <w:rPr>
      <w:rFonts w:ascii="Futura" w:hAnsi="Futura"/>
      <w:color w:val="000000"/>
      <w:sz w:val="20"/>
      <w:szCs w:val="20"/>
    </w:rPr>
  </w:style>
  <w:style w:type="paragraph" w:customStyle="1" w:styleId="P2">
    <w:name w:val="P2"/>
    <w:basedOn w:val="Normal"/>
    <w:pPr>
      <w:spacing w:before="240"/>
      <w:ind w:left="1860"/>
    </w:pPr>
    <w:rPr>
      <w:rFonts w:ascii="Futura" w:hAnsi="Futura"/>
      <w:color w:val="000000"/>
      <w:sz w:val="20"/>
      <w:szCs w:val="20"/>
    </w:rPr>
  </w:style>
  <w:style w:type="paragraph" w:customStyle="1" w:styleId="tabla0">
    <w:name w:val="tabla"/>
    <w:basedOn w:val="Normal"/>
    <w:pPr>
      <w:tabs>
        <w:tab w:val="left" w:pos="567"/>
        <w:tab w:val="left" w:pos="851"/>
      </w:tabs>
    </w:pPr>
    <w:rPr>
      <w:b/>
      <w:color w:val="000000"/>
      <w:sz w:val="20"/>
      <w:szCs w:val="20"/>
    </w:rPr>
  </w:style>
  <w:style w:type="paragraph" w:customStyle="1" w:styleId="Lista0">
    <w:name w:val="Lista0"/>
    <w:basedOn w:val="Normal"/>
    <w:pPr>
      <w:spacing w:before="120" w:after="120"/>
    </w:pPr>
    <w:rPr>
      <w:szCs w:val="20"/>
    </w:rPr>
  </w:style>
  <w:style w:type="character" w:customStyle="1" w:styleId="Fuentedeencabezadopredeter">
    <w:name w:val="Fuente de encabezado predeter."/>
  </w:style>
  <w:style w:type="character" w:customStyle="1" w:styleId="EquationCaption1">
    <w:name w:val="_Equation Caption1"/>
    <w:basedOn w:val="Fuentedeencabezadopredeter"/>
  </w:style>
  <w:style w:type="character" w:customStyle="1" w:styleId="EquationCaption2">
    <w:name w:val="_Equation Caption2"/>
  </w:style>
  <w:style w:type="paragraph" w:customStyle="1" w:styleId="11">
    <w:name w:val="1 1"/>
    <w:pPr>
      <w:keepNext/>
      <w:keepLines/>
      <w:widowControl w:val="0"/>
      <w:tabs>
        <w:tab w:val="left" w:pos="-720"/>
      </w:tabs>
      <w:suppressAutoHyphens/>
    </w:pPr>
    <w:rPr>
      <w:rFonts w:ascii="Courier" w:hAnsi="Courier"/>
      <w:snapToGrid w:val="0"/>
      <w:sz w:val="24"/>
      <w:lang w:val="en-US" w:eastAsia="es-ES"/>
    </w:rPr>
  </w:style>
  <w:style w:type="character" w:customStyle="1" w:styleId="12">
    <w:name w:val="1 2"/>
    <w:rPr>
      <w:rFonts w:ascii="Courier" w:hAnsi="Courier"/>
      <w:noProof w:val="0"/>
      <w:sz w:val="24"/>
      <w:lang w:val="en-US"/>
    </w:rPr>
  </w:style>
  <w:style w:type="character" w:customStyle="1" w:styleId="13">
    <w:name w:val="1 3"/>
    <w:rPr>
      <w:rFonts w:ascii="Courier" w:hAnsi="Courier"/>
      <w:noProof w:val="0"/>
      <w:sz w:val="24"/>
      <w:lang w:val="en-US"/>
    </w:rPr>
  </w:style>
  <w:style w:type="character" w:customStyle="1" w:styleId="14">
    <w:name w:val="1 4"/>
    <w:rPr>
      <w:b/>
      <w:i/>
      <w:sz w:val="24"/>
    </w:rPr>
  </w:style>
  <w:style w:type="character" w:customStyle="1" w:styleId="15">
    <w:name w:val="1 5"/>
    <w:basedOn w:val="Fuentedeencabezadopredeter"/>
  </w:style>
  <w:style w:type="character" w:customStyle="1" w:styleId="16">
    <w:name w:val="1 6"/>
    <w:basedOn w:val="Fuentedeencabezadopredeter"/>
  </w:style>
  <w:style w:type="character" w:customStyle="1" w:styleId="17">
    <w:name w:val="1 7"/>
    <w:basedOn w:val="Fuentedeencabezadopredeter"/>
  </w:style>
  <w:style w:type="character" w:customStyle="1" w:styleId="18">
    <w:name w:val="1 8"/>
    <w:basedOn w:val="Fuentedeencabezadopredeter"/>
  </w:style>
  <w:style w:type="paragraph" w:customStyle="1" w:styleId="1NIVEL1">
    <w:name w:val="1) NIVEL 1"/>
    <w:pPr>
      <w:widowControl w:val="0"/>
      <w:tabs>
        <w:tab w:val="left" w:pos="-720"/>
        <w:tab w:val="left" w:pos="0"/>
        <w:tab w:val="left" w:pos="720"/>
      </w:tabs>
      <w:suppressAutoHyphens/>
      <w:ind w:left="1440" w:hanging="1440"/>
    </w:pPr>
    <w:rPr>
      <w:rFonts w:ascii="Courier" w:hAnsi="Courier"/>
      <w:snapToGrid w:val="0"/>
      <w:sz w:val="24"/>
      <w:u w:val="single"/>
      <w:lang w:val="en-US" w:eastAsia="es-ES"/>
    </w:rPr>
  </w:style>
  <w:style w:type="character" w:customStyle="1" w:styleId="21">
    <w:name w:val="2 1"/>
    <w:rPr>
      <w:rFonts w:ascii="Courier" w:hAnsi="Courier"/>
      <w:noProof w:val="0"/>
      <w:sz w:val="24"/>
      <w:lang w:val="en-US"/>
    </w:rPr>
  </w:style>
  <w:style w:type="character" w:customStyle="1" w:styleId="22">
    <w:name w:val="2 2"/>
    <w:rPr>
      <w:rFonts w:ascii="Courier" w:hAnsi="Courier"/>
      <w:noProof w:val="0"/>
      <w:sz w:val="24"/>
      <w:lang w:val="en-US"/>
    </w:rPr>
  </w:style>
  <w:style w:type="character" w:customStyle="1" w:styleId="23">
    <w:name w:val="2 3"/>
    <w:rPr>
      <w:rFonts w:ascii="Courier" w:hAnsi="Courier"/>
      <w:noProof w:val="0"/>
      <w:sz w:val="24"/>
      <w:lang w:val="en-US"/>
    </w:rPr>
  </w:style>
  <w:style w:type="paragraph" w:customStyle="1" w:styleId="24a">
    <w:name w:val="2 4a"/>
    <w:pPr>
      <w:widowControl w:val="0"/>
      <w:tabs>
        <w:tab w:val="left" w:pos="-720"/>
      </w:tabs>
      <w:suppressAutoHyphens/>
    </w:pPr>
    <w:rPr>
      <w:rFonts w:ascii="Courier" w:hAnsi="Courier"/>
      <w:b/>
      <w:snapToGrid w:val="0"/>
      <w:sz w:val="24"/>
      <w:lang w:val="en-US" w:eastAsia="es-ES"/>
    </w:rPr>
  </w:style>
  <w:style w:type="paragraph" w:customStyle="1" w:styleId="25">
    <w:name w:val="2 5"/>
    <w:pPr>
      <w:widowControl w:val="0"/>
      <w:tabs>
        <w:tab w:val="left" w:pos="-720"/>
      </w:tabs>
      <w:suppressAutoHyphens/>
      <w:ind w:firstLine="720"/>
    </w:pPr>
    <w:rPr>
      <w:rFonts w:ascii="Courier" w:hAnsi="Courier"/>
      <w:b/>
      <w:snapToGrid w:val="0"/>
      <w:sz w:val="24"/>
      <w:lang w:val="en-US" w:eastAsia="es-ES"/>
    </w:rPr>
  </w:style>
  <w:style w:type="paragraph" w:customStyle="1" w:styleId="26">
    <w:name w:val="2 6"/>
    <w:pPr>
      <w:widowControl w:val="0"/>
      <w:tabs>
        <w:tab w:val="left" w:pos="-720"/>
      </w:tabs>
      <w:suppressAutoHyphens/>
      <w:ind w:firstLine="720"/>
    </w:pPr>
    <w:rPr>
      <w:rFonts w:ascii="Courier" w:hAnsi="Courier"/>
      <w:b/>
      <w:snapToGrid w:val="0"/>
      <w:sz w:val="24"/>
      <w:lang w:val="en-US" w:eastAsia="es-ES"/>
    </w:rPr>
  </w:style>
  <w:style w:type="paragraph" w:customStyle="1" w:styleId="27">
    <w:name w:val="2 7"/>
    <w:pPr>
      <w:widowControl w:val="0"/>
      <w:tabs>
        <w:tab w:val="left" w:pos="-720"/>
      </w:tabs>
      <w:suppressAutoHyphens/>
      <w:ind w:firstLine="720"/>
    </w:pPr>
    <w:rPr>
      <w:rFonts w:ascii="Courier" w:hAnsi="Courier"/>
      <w:b/>
      <w:snapToGrid w:val="0"/>
      <w:sz w:val="24"/>
      <w:lang w:val="en-US" w:eastAsia="es-ES"/>
    </w:rPr>
  </w:style>
  <w:style w:type="paragraph" w:customStyle="1" w:styleId="28a">
    <w:name w:val="2 8a"/>
    <w:pPr>
      <w:widowControl w:val="0"/>
      <w:tabs>
        <w:tab w:val="left" w:pos="-720"/>
      </w:tabs>
      <w:suppressAutoHyphens/>
      <w:ind w:firstLine="720"/>
    </w:pPr>
    <w:rPr>
      <w:rFonts w:ascii="Courier" w:hAnsi="Courier"/>
      <w:b/>
      <w:snapToGrid w:val="0"/>
      <w:sz w:val="24"/>
      <w:lang w:val="en-US" w:eastAsia="es-ES"/>
    </w:rPr>
  </w:style>
  <w:style w:type="paragraph" w:customStyle="1" w:styleId="2NIVEL2">
    <w:name w:val="2) NIVEL 2"/>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3NIVEL3">
    <w:name w:val="3) NIVEL 3"/>
    <w:pPr>
      <w:widowControl w:val="0"/>
      <w:tabs>
        <w:tab w:val="left" w:pos="-720"/>
        <w:tab w:val="left" w:pos="0"/>
        <w:tab w:val="left" w:pos="720"/>
      </w:tabs>
      <w:suppressAutoHyphens/>
      <w:ind w:left="1440"/>
    </w:pPr>
    <w:rPr>
      <w:rFonts w:ascii="Courier" w:hAnsi="Courier"/>
      <w:snapToGrid w:val="0"/>
      <w:sz w:val="24"/>
      <w:lang w:val="en-US" w:eastAsia="es-ES"/>
    </w:rPr>
  </w:style>
  <w:style w:type="paragraph" w:customStyle="1" w:styleId="4NIVEL4">
    <w:name w:val="4) NIVEL 4"/>
    <w:pPr>
      <w:widowControl w:val="0"/>
      <w:tabs>
        <w:tab w:val="left" w:pos="-720"/>
        <w:tab w:val="left" w:pos="0"/>
        <w:tab w:val="left" w:pos="720"/>
        <w:tab w:val="left" w:pos="1440"/>
      </w:tabs>
      <w:suppressAutoHyphens/>
      <w:ind w:left="2160" w:hanging="720"/>
    </w:pPr>
    <w:rPr>
      <w:rFonts w:ascii="Courier" w:hAnsi="Courier"/>
      <w:snapToGrid w:val="0"/>
      <w:sz w:val="24"/>
      <w:lang w:val="en-US" w:eastAsia="es-ES"/>
    </w:rPr>
  </w:style>
  <w:style w:type="paragraph" w:customStyle="1" w:styleId="5NIVEL5">
    <w:name w:val="5) NIVEL 5"/>
    <w:pPr>
      <w:widowControl w:val="0"/>
      <w:tabs>
        <w:tab w:val="left" w:pos="-720"/>
        <w:tab w:val="left" w:pos="0"/>
        <w:tab w:val="left" w:pos="720"/>
        <w:tab w:val="left" w:pos="1440"/>
        <w:tab w:val="decimal" w:pos="2160"/>
      </w:tabs>
      <w:suppressAutoHyphens/>
      <w:ind w:left="2880" w:hanging="1008"/>
    </w:pPr>
    <w:rPr>
      <w:rFonts w:ascii="Courier" w:hAnsi="Courier"/>
      <w:snapToGrid w:val="0"/>
      <w:sz w:val="24"/>
      <w:lang w:val="en-US" w:eastAsia="es-ES"/>
    </w:rPr>
  </w:style>
  <w:style w:type="paragraph" w:customStyle="1" w:styleId="6NIVEL6">
    <w:name w:val="6) NIVEL 6"/>
    <w:pPr>
      <w:widowControl w:val="0"/>
      <w:tabs>
        <w:tab w:val="left" w:pos="-720"/>
        <w:tab w:val="left" w:pos="0"/>
        <w:tab w:val="left" w:pos="720"/>
        <w:tab w:val="left" w:pos="1440"/>
        <w:tab w:val="left" w:pos="2160"/>
        <w:tab w:val="left" w:pos="2880"/>
      </w:tabs>
      <w:suppressAutoHyphens/>
      <w:ind w:left="3600" w:hanging="720"/>
    </w:pPr>
    <w:rPr>
      <w:rFonts w:ascii="Courier" w:hAnsi="Courier"/>
      <w:snapToGrid w:val="0"/>
      <w:sz w:val="24"/>
      <w:lang w:val="en-US" w:eastAsia="es-ES"/>
    </w:rPr>
  </w:style>
  <w:style w:type="paragraph" w:customStyle="1" w:styleId="7NIVEL7">
    <w:name w:val="7) NIVEL 7"/>
    <w:pPr>
      <w:widowControl w:val="0"/>
      <w:tabs>
        <w:tab w:val="left" w:pos="-720"/>
        <w:tab w:val="left" w:pos="0"/>
        <w:tab w:val="left" w:pos="720"/>
        <w:tab w:val="left" w:pos="1440"/>
        <w:tab w:val="left" w:pos="2160"/>
        <w:tab w:val="left" w:pos="2880"/>
        <w:tab w:val="left" w:pos="3600"/>
      </w:tabs>
      <w:suppressAutoHyphens/>
      <w:ind w:left="4320" w:hanging="720"/>
    </w:pPr>
    <w:rPr>
      <w:rFonts w:ascii="Courier" w:hAnsi="Courier"/>
      <w:snapToGrid w:val="0"/>
      <w:sz w:val="24"/>
      <w:lang w:val="en-US" w:eastAsia="es-ES"/>
    </w:rPr>
  </w:style>
  <w:style w:type="paragraph" w:customStyle="1" w:styleId="8NIVEL8">
    <w:name w:val="8) NIVEL 8"/>
    <w:pPr>
      <w:widowControl w:val="0"/>
      <w:tabs>
        <w:tab w:val="left" w:pos="-720"/>
        <w:tab w:val="left" w:pos="0"/>
        <w:tab w:val="left" w:pos="720"/>
        <w:tab w:val="left" w:pos="1440"/>
        <w:tab w:val="left" w:pos="2160"/>
        <w:tab w:val="left" w:pos="2880"/>
        <w:tab w:val="left" w:pos="3600"/>
        <w:tab w:val="left" w:pos="4320"/>
      </w:tabs>
      <w:suppressAutoHyphens/>
      <w:ind w:left="5040" w:hanging="720"/>
    </w:pPr>
    <w:rPr>
      <w:rFonts w:ascii="Courier" w:hAnsi="Courier"/>
      <w:snapToGrid w:val="0"/>
      <w:sz w:val="24"/>
      <w:lang w:val="en-US" w:eastAsia="es-ES"/>
    </w:rPr>
  </w:style>
  <w:style w:type="character" w:customStyle="1" w:styleId="9CUADROS">
    <w:name w:val="9) CUADROS"/>
    <w:rPr>
      <w:rFonts w:ascii="Courier" w:hAnsi="Courier"/>
      <w:noProof w:val="0"/>
      <w:sz w:val="24"/>
      <w:lang w:val="en-US"/>
    </w:rPr>
  </w:style>
  <w:style w:type="character" w:customStyle="1" w:styleId="a10FIGURAS">
    <w:name w:val="a10) FIGURAS"/>
    <w:rPr>
      <w:rFonts w:ascii="Courier" w:hAnsi="Courier"/>
      <w:noProof w:val="0"/>
      <w:sz w:val="24"/>
      <w:lang w:val="en-US"/>
    </w:rPr>
  </w:style>
  <w:style w:type="character" w:customStyle="1" w:styleId="a2">
    <w:name w:val="a2"/>
    <w:rPr>
      <w:rFonts w:ascii="Courier" w:hAnsi="Courier"/>
      <w:noProof w:val="0"/>
      <w:sz w:val="24"/>
      <w:lang w:val="en-US"/>
    </w:rPr>
  </w:style>
  <w:style w:type="character" w:customStyle="1" w:styleId="a3">
    <w:name w:val="a3"/>
    <w:rPr>
      <w:rFonts w:ascii="Courier" w:hAnsi="Courier"/>
      <w:noProof w:val="0"/>
      <w:sz w:val="24"/>
      <w:lang w:val="en-US"/>
    </w:rPr>
  </w:style>
  <w:style w:type="character" w:customStyle="1" w:styleId="a4">
    <w:name w:val="a4"/>
    <w:rPr>
      <w:rFonts w:ascii="Courier" w:hAnsi="Courier"/>
      <w:noProof w:val="0"/>
      <w:sz w:val="24"/>
      <w:lang w:val="en-US"/>
    </w:rPr>
  </w:style>
  <w:style w:type="character" w:customStyle="1" w:styleId="a5">
    <w:name w:val="a5"/>
    <w:rPr>
      <w:rFonts w:ascii="Courier" w:hAnsi="Courier"/>
      <w:noProof w:val="0"/>
      <w:sz w:val="24"/>
      <w:lang w:val="en-US"/>
    </w:rPr>
  </w:style>
  <w:style w:type="character" w:customStyle="1" w:styleId="a6">
    <w:name w:val="a6"/>
    <w:rPr>
      <w:rFonts w:ascii="Courier" w:hAnsi="Courier"/>
      <w:noProof w:val="0"/>
      <w:sz w:val="24"/>
      <w:lang w:val="en-US"/>
    </w:rPr>
  </w:style>
  <w:style w:type="character" w:customStyle="1" w:styleId="a7">
    <w:name w:val="a7"/>
    <w:rPr>
      <w:rFonts w:ascii="Courier" w:hAnsi="Courier"/>
      <w:noProof w:val="0"/>
      <w:sz w:val="24"/>
      <w:lang w:val="en-US"/>
    </w:rPr>
  </w:style>
  <w:style w:type="character" w:customStyle="1" w:styleId="Bibliogr">
    <w:name w:val="Bibliogr."/>
    <w:basedOn w:val="Fuentedeencabezadopredeter"/>
  </w:style>
  <w:style w:type="character" w:customStyle="1" w:styleId="Bibliogrphy">
    <w:name w:val="Bibliogrphy"/>
    <w:basedOn w:val="Fuentedeencabezadopredeter"/>
  </w:style>
  <w:style w:type="paragraph" w:customStyle="1" w:styleId="cadelucho1">
    <w:name w:val="cade/lucho 1"/>
    <w:pPr>
      <w:widowControl w:val="0"/>
      <w:tabs>
        <w:tab w:val="left" w:pos="-720"/>
      </w:tabs>
      <w:suppressAutoHyphens/>
    </w:pPr>
    <w:rPr>
      <w:rFonts w:ascii="Courier" w:hAnsi="Courier"/>
      <w:snapToGrid w:val="0"/>
      <w:sz w:val="24"/>
      <w:lang w:val="en-US" w:eastAsia="es-ES"/>
    </w:rPr>
  </w:style>
  <w:style w:type="paragraph" w:customStyle="1" w:styleId="Cade-LVF1">
    <w:name w:val="Cade-LVF 1"/>
    <w:pPr>
      <w:widowControl w:val="0"/>
      <w:tabs>
        <w:tab w:val="left" w:pos="-720"/>
      </w:tabs>
      <w:suppressAutoHyphens/>
    </w:pPr>
    <w:rPr>
      <w:rFonts w:ascii="Courier" w:hAnsi="Courier"/>
      <w:snapToGrid w:val="0"/>
      <w:sz w:val="24"/>
      <w:lang w:val="en-US" w:eastAsia="es-ES"/>
    </w:rPr>
  </w:style>
  <w:style w:type="character" w:customStyle="1" w:styleId="DefaultPara">
    <w:name w:val="Default Para"/>
    <w:basedOn w:val="Fuentedeencabezadopredeter"/>
  </w:style>
  <w:style w:type="character" w:customStyle="1" w:styleId="DefaultParagraphFo">
    <w:name w:val="Default Paragraph Fo"/>
    <w:basedOn w:val="Fuentedeencabezadopredeter"/>
  </w:style>
  <w:style w:type="character" w:customStyle="1" w:styleId="DocInit">
    <w:name w:val="Doc Init"/>
    <w:basedOn w:val="Fuentedeencabezadopredeter"/>
  </w:style>
  <w:style w:type="paragraph" w:customStyle="1" w:styleId="Document1">
    <w:name w:val="Document 1"/>
    <w:pPr>
      <w:keepNext/>
      <w:keepLines/>
      <w:widowControl w:val="0"/>
      <w:tabs>
        <w:tab w:val="left" w:pos="-720"/>
      </w:tabs>
      <w:suppressAutoHyphens/>
    </w:pPr>
    <w:rPr>
      <w:rFonts w:ascii="Courier" w:hAnsi="Courier"/>
      <w:snapToGrid w:val="0"/>
      <w:sz w:val="24"/>
      <w:lang w:val="en-US" w:eastAsia="es-ES"/>
    </w:rPr>
  </w:style>
  <w:style w:type="paragraph" w:customStyle="1" w:styleId="Document1a">
    <w:name w:val="Document 1a"/>
    <w:pPr>
      <w:keepNext/>
      <w:keepLines/>
      <w:widowControl w:val="0"/>
      <w:tabs>
        <w:tab w:val="left" w:pos="-720"/>
      </w:tabs>
      <w:suppressAutoHyphens/>
    </w:pPr>
    <w:rPr>
      <w:rFonts w:ascii="Courier" w:hAnsi="Courier"/>
      <w:snapToGrid w:val="0"/>
      <w:sz w:val="24"/>
      <w:lang w:val="en-US" w:eastAsia="es-ES"/>
    </w:rPr>
  </w:style>
  <w:style w:type="character" w:customStyle="1" w:styleId="Document2">
    <w:name w:val="Document 2"/>
    <w:rPr>
      <w:rFonts w:ascii="Courier" w:hAnsi="Courier"/>
      <w:noProof w:val="0"/>
      <w:sz w:val="24"/>
      <w:lang w:val="en-US"/>
    </w:rPr>
  </w:style>
  <w:style w:type="character" w:customStyle="1" w:styleId="Document2a">
    <w:name w:val="Document 2a"/>
    <w:basedOn w:val="Fuentedeencabezadopredeter"/>
  </w:style>
  <w:style w:type="character" w:customStyle="1" w:styleId="Document3">
    <w:name w:val="Document 3"/>
    <w:rPr>
      <w:rFonts w:ascii="Courier" w:hAnsi="Courier"/>
      <w:noProof w:val="0"/>
      <w:sz w:val="24"/>
      <w:lang w:val="en-US"/>
    </w:rPr>
  </w:style>
  <w:style w:type="character" w:customStyle="1" w:styleId="Document3a">
    <w:name w:val="Document 3a"/>
    <w:basedOn w:val="Fuentedeencabezadopredeter"/>
  </w:style>
  <w:style w:type="character" w:customStyle="1" w:styleId="Document4">
    <w:name w:val="Document 4"/>
    <w:rPr>
      <w:b/>
      <w:i/>
      <w:sz w:val="24"/>
    </w:rPr>
  </w:style>
  <w:style w:type="character" w:customStyle="1" w:styleId="Document4a">
    <w:name w:val="Document 4a"/>
    <w:rPr>
      <w:b/>
      <w:i/>
      <w:sz w:val="24"/>
    </w:rPr>
  </w:style>
  <w:style w:type="character" w:customStyle="1" w:styleId="Document5">
    <w:name w:val="Document 5"/>
    <w:basedOn w:val="Fuentedeencabezadopredeter"/>
  </w:style>
  <w:style w:type="character" w:customStyle="1" w:styleId="Document5a">
    <w:name w:val="Document 5a"/>
    <w:basedOn w:val="Fuentedeencabezadopredeter"/>
  </w:style>
  <w:style w:type="character" w:customStyle="1" w:styleId="Document6">
    <w:name w:val="Document 6"/>
    <w:basedOn w:val="Fuentedeencabezadopredeter"/>
  </w:style>
  <w:style w:type="character" w:customStyle="1" w:styleId="Document6a">
    <w:name w:val="Document 6a"/>
    <w:basedOn w:val="Fuentedeencabezadopredeter"/>
  </w:style>
  <w:style w:type="character" w:customStyle="1" w:styleId="Document7">
    <w:name w:val="Document 7"/>
    <w:basedOn w:val="Fuentedeencabezadopredeter"/>
  </w:style>
  <w:style w:type="character" w:customStyle="1" w:styleId="Document7a">
    <w:name w:val="Document 7a"/>
    <w:basedOn w:val="Fuentedeencabezadopredeter"/>
  </w:style>
  <w:style w:type="character" w:customStyle="1" w:styleId="Document8">
    <w:name w:val="Document 8"/>
    <w:basedOn w:val="Fuentedeencabezadopredeter"/>
  </w:style>
  <w:style w:type="character" w:customStyle="1" w:styleId="Document8a">
    <w:name w:val="Document 8a"/>
    <w:basedOn w:val="Fuentedeencabezadopredeter"/>
  </w:style>
  <w:style w:type="paragraph" w:customStyle="1" w:styleId="Document10">
    <w:name w:val="Document[1]"/>
    <w:pPr>
      <w:keepNext/>
      <w:keepLines/>
      <w:widowControl w:val="0"/>
      <w:tabs>
        <w:tab w:val="left" w:pos="-720"/>
      </w:tabs>
      <w:suppressAutoHyphens/>
    </w:pPr>
    <w:rPr>
      <w:rFonts w:ascii="Courier" w:hAnsi="Courier"/>
      <w:snapToGrid w:val="0"/>
      <w:sz w:val="24"/>
      <w:lang w:val="en-US" w:eastAsia="es-ES"/>
    </w:rPr>
  </w:style>
  <w:style w:type="character" w:customStyle="1" w:styleId="Document20">
    <w:name w:val="Document[2]"/>
    <w:rPr>
      <w:rFonts w:ascii="Courier" w:hAnsi="Courier"/>
      <w:noProof w:val="0"/>
      <w:sz w:val="24"/>
      <w:lang w:val="en-US"/>
    </w:rPr>
  </w:style>
  <w:style w:type="character" w:customStyle="1" w:styleId="Document30">
    <w:name w:val="Document[3]"/>
    <w:rPr>
      <w:rFonts w:ascii="Courier" w:hAnsi="Courier"/>
      <w:noProof w:val="0"/>
      <w:sz w:val="24"/>
      <w:lang w:val="en-US"/>
    </w:rPr>
  </w:style>
  <w:style w:type="character" w:customStyle="1" w:styleId="Document40">
    <w:name w:val="Document[4]"/>
    <w:rPr>
      <w:b/>
      <w:i/>
      <w:sz w:val="24"/>
    </w:rPr>
  </w:style>
  <w:style w:type="character" w:customStyle="1" w:styleId="Document50">
    <w:name w:val="Document[5]"/>
    <w:basedOn w:val="Fuentedeencabezadopredeter"/>
  </w:style>
  <w:style w:type="character" w:customStyle="1" w:styleId="Document60">
    <w:name w:val="Document[6]"/>
    <w:basedOn w:val="Fuentedeencabezadopredeter"/>
  </w:style>
  <w:style w:type="character" w:customStyle="1" w:styleId="Document70">
    <w:name w:val="Document[7]"/>
    <w:basedOn w:val="Fuentedeencabezadopredeter"/>
  </w:style>
  <w:style w:type="character" w:customStyle="1" w:styleId="Document80">
    <w:name w:val="Document[8]"/>
    <w:basedOn w:val="Fuentedeencabezadopredeter"/>
  </w:style>
  <w:style w:type="paragraph" w:customStyle="1" w:styleId="Documento1">
    <w:name w:val="Documento 1"/>
    <w:pPr>
      <w:keepNext/>
      <w:keepLines/>
      <w:widowControl w:val="0"/>
      <w:tabs>
        <w:tab w:val="left" w:pos="-720"/>
      </w:tabs>
      <w:suppressAutoHyphens/>
    </w:pPr>
    <w:rPr>
      <w:rFonts w:ascii="Courier" w:hAnsi="Courier"/>
      <w:snapToGrid w:val="0"/>
      <w:sz w:val="24"/>
      <w:lang w:val="en-US" w:eastAsia="es-ES"/>
    </w:rPr>
  </w:style>
  <w:style w:type="paragraph" w:customStyle="1" w:styleId="Documento1a">
    <w:name w:val="Documento 1a"/>
    <w:pPr>
      <w:keepNext/>
      <w:keepLines/>
      <w:widowControl w:val="0"/>
      <w:tabs>
        <w:tab w:val="left" w:pos="-720"/>
      </w:tabs>
      <w:suppressAutoHyphens/>
    </w:pPr>
    <w:rPr>
      <w:rFonts w:ascii="Courier" w:hAnsi="Courier"/>
      <w:snapToGrid w:val="0"/>
      <w:sz w:val="24"/>
      <w:lang w:val="en-US" w:eastAsia="es-ES"/>
    </w:rPr>
  </w:style>
  <w:style w:type="character" w:customStyle="1" w:styleId="Documento2">
    <w:name w:val="Documento 2"/>
    <w:rPr>
      <w:rFonts w:ascii="Courier" w:hAnsi="Courier"/>
      <w:noProof w:val="0"/>
      <w:sz w:val="24"/>
      <w:lang w:val="en-US"/>
    </w:rPr>
  </w:style>
  <w:style w:type="character" w:customStyle="1" w:styleId="Documento2a">
    <w:name w:val="Documento 2a"/>
    <w:basedOn w:val="Fuentedeencabezadopredeter"/>
  </w:style>
  <w:style w:type="character" w:customStyle="1" w:styleId="Documento3">
    <w:name w:val="Documento 3"/>
    <w:rPr>
      <w:rFonts w:ascii="Courier" w:hAnsi="Courier"/>
      <w:noProof w:val="0"/>
      <w:sz w:val="24"/>
      <w:lang w:val="en-US"/>
    </w:rPr>
  </w:style>
  <w:style w:type="character" w:customStyle="1" w:styleId="Documento3a">
    <w:name w:val="Documento 3a"/>
    <w:basedOn w:val="Fuentedeencabezadopredeter"/>
  </w:style>
  <w:style w:type="character" w:customStyle="1" w:styleId="Documento4">
    <w:name w:val="Documento 4"/>
    <w:rPr>
      <w:b/>
      <w:i/>
      <w:sz w:val="24"/>
    </w:rPr>
  </w:style>
  <w:style w:type="character" w:customStyle="1" w:styleId="Documento4a">
    <w:name w:val="Documento 4a"/>
    <w:rPr>
      <w:b/>
      <w:i/>
      <w:sz w:val="24"/>
    </w:rPr>
  </w:style>
  <w:style w:type="character" w:customStyle="1" w:styleId="Documento5">
    <w:name w:val="Documento 5"/>
    <w:basedOn w:val="Fuentedeencabezadopredeter"/>
  </w:style>
  <w:style w:type="character" w:customStyle="1" w:styleId="Documento5a">
    <w:name w:val="Documento 5a"/>
    <w:basedOn w:val="Fuentedeencabezadopredeter"/>
  </w:style>
  <w:style w:type="character" w:customStyle="1" w:styleId="Documento6">
    <w:name w:val="Documento 6"/>
    <w:basedOn w:val="Fuentedeencabezadopredeter"/>
  </w:style>
  <w:style w:type="character" w:customStyle="1" w:styleId="Documento6a">
    <w:name w:val="Documento 6a"/>
    <w:basedOn w:val="Fuentedeencabezadopredeter"/>
  </w:style>
  <w:style w:type="character" w:customStyle="1" w:styleId="Documento7">
    <w:name w:val="Documento 7"/>
    <w:basedOn w:val="Fuentedeencabezadopredeter"/>
  </w:style>
  <w:style w:type="character" w:customStyle="1" w:styleId="Documento7a">
    <w:name w:val="Documento 7a"/>
    <w:basedOn w:val="Fuentedeencabezadopredeter"/>
  </w:style>
  <w:style w:type="character" w:customStyle="1" w:styleId="Documento8">
    <w:name w:val="Documento 8"/>
    <w:basedOn w:val="Fuentedeencabezadopredeter"/>
  </w:style>
  <w:style w:type="character" w:customStyle="1" w:styleId="Documento8a">
    <w:name w:val="Documento 8a"/>
    <w:basedOn w:val="Fuentedeencabezadopredeter"/>
  </w:style>
  <w:style w:type="paragraph" w:customStyle="1" w:styleId="Documento10">
    <w:name w:val="Documento[1]"/>
    <w:pPr>
      <w:keepNext/>
      <w:keepLines/>
      <w:widowControl w:val="0"/>
      <w:tabs>
        <w:tab w:val="left" w:pos="-720"/>
      </w:tabs>
      <w:suppressAutoHyphens/>
    </w:pPr>
    <w:rPr>
      <w:rFonts w:ascii="Courier" w:hAnsi="Courier"/>
      <w:snapToGrid w:val="0"/>
      <w:sz w:val="24"/>
      <w:lang w:val="en-US" w:eastAsia="es-ES"/>
    </w:rPr>
  </w:style>
  <w:style w:type="character" w:customStyle="1" w:styleId="Documento20">
    <w:name w:val="Documento[2]"/>
    <w:rPr>
      <w:rFonts w:ascii="Courier" w:hAnsi="Courier"/>
      <w:noProof w:val="0"/>
      <w:sz w:val="24"/>
      <w:lang w:val="en-US"/>
    </w:rPr>
  </w:style>
  <w:style w:type="character" w:customStyle="1" w:styleId="Documento30">
    <w:name w:val="Documento[3]"/>
    <w:rPr>
      <w:rFonts w:ascii="Courier" w:hAnsi="Courier"/>
      <w:noProof w:val="0"/>
      <w:sz w:val="24"/>
      <w:lang w:val="en-US"/>
    </w:rPr>
  </w:style>
  <w:style w:type="character" w:customStyle="1" w:styleId="Documento40">
    <w:name w:val="Documento[4]"/>
    <w:rPr>
      <w:b/>
      <w:i/>
      <w:sz w:val="24"/>
    </w:rPr>
  </w:style>
  <w:style w:type="character" w:customStyle="1" w:styleId="Documento50">
    <w:name w:val="Documento[5]"/>
    <w:basedOn w:val="Fuentedeencabezadopredeter"/>
  </w:style>
  <w:style w:type="character" w:customStyle="1" w:styleId="Documento60">
    <w:name w:val="Documento[6]"/>
    <w:basedOn w:val="Fuentedeencabezadopredeter"/>
  </w:style>
  <w:style w:type="character" w:customStyle="1" w:styleId="Documento70">
    <w:name w:val="Documento[7]"/>
    <w:basedOn w:val="Fuentedeencabezadopredeter"/>
  </w:style>
  <w:style w:type="character" w:customStyle="1" w:styleId="Documento80">
    <w:name w:val="Documento[8]"/>
    <w:basedOn w:val="Fuentedeencabezadopredeter"/>
  </w:style>
  <w:style w:type="paragraph" w:customStyle="1" w:styleId="epgrafe1">
    <w:name w:val="epígrafe1"/>
    <w:pPr>
      <w:widowControl w:val="0"/>
      <w:tabs>
        <w:tab w:val="left" w:pos="-720"/>
      </w:tabs>
      <w:suppressAutoHyphens/>
    </w:pPr>
    <w:rPr>
      <w:rFonts w:ascii="Courier" w:hAnsi="Courier"/>
      <w:snapToGrid w:val="0"/>
      <w:sz w:val="24"/>
      <w:lang w:val="es-ES_tradnl" w:eastAsia="es-ES"/>
    </w:rPr>
  </w:style>
  <w:style w:type="paragraph" w:customStyle="1" w:styleId="Escrlegal">
    <w:name w:val="Escr. legal"/>
    <w:pPr>
      <w:widowControl w:val="0"/>
      <w:tabs>
        <w:tab w:val="left" w:pos="-720"/>
      </w:tabs>
      <w:suppressAutoHyphens/>
      <w:spacing w:line="-240" w:lineRule="auto"/>
    </w:pPr>
    <w:rPr>
      <w:rFonts w:ascii="Courier" w:hAnsi="Courier"/>
      <w:snapToGrid w:val="0"/>
      <w:sz w:val="24"/>
      <w:lang w:val="en-US" w:eastAsia="es-ES"/>
    </w:rPr>
  </w:style>
  <w:style w:type="paragraph" w:customStyle="1" w:styleId="Figura">
    <w:name w:val="Figura"/>
    <w:basedOn w:val="Normal"/>
    <w:pPr>
      <w:jc w:val="center"/>
    </w:pPr>
    <w:rPr>
      <w:rFonts w:ascii="Arial" w:hAnsi="Arial"/>
      <w:sz w:val="22"/>
      <w:szCs w:val="20"/>
      <w:lang w:val="es-MX"/>
    </w:rPr>
  </w:style>
  <w:style w:type="character" w:customStyle="1" w:styleId="Fuentedeencabezado">
    <w:name w:val="Fuente de encabezado"/>
    <w:basedOn w:val="Fuentedeencabezadopredeter"/>
  </w:style>
  <w:style w:type="paragraph" w:customStyle="1" w:styleId="ndice1">
    <w:name w:val="índice 1"/>
    <w:basedOn w:val="Normal"/>
    <w:pPr>
      <w:tabs>
        <w:tab w:val="left" w:leader="dot" w:pos="9000"/>
        <w:tab w:val="right" w:pos="9360"/>
      </w:tabs>
      <w:spacing w:before="240"/>
      <w:ind w:left="720" w:hanging="720"/>
    </w:pPr>
    <w:rPr>
      <w:rFonts w:ascii="Courier" w:hAnsi="Courier"/>
      <w:szCs w:val="20"/>
      <w:lang w:val="en-US"/>
    </w:rPr>
  </w:style>
  <w:style w:type="paragraph" w:customStyle="1" w:styleId="ndice11">
    <w:name w:val="índice 11"/>
    <w:pPr>
      <w:widowControl w:val="0"/>
      <w:tabs>
        <w:tab w:val="left" w:pos="259"/>
        <w:tab w:val="left" w:pos="979"/>
        <w:tab w:val="left" w:pos="1699"/>
        <w:tab w:val="left" w:leader="dot" w:pos="9259"/>
      </w:tabs>
      <w:suppressAutoHyphens/>
    </w:pPr>
    <w:rPr>
      <w:rFonts w:ascii="Courier" w:hAnsi="Courier"/>
      <w:snapToGrid w:val="0"/>
      <w:sz w:val="24"/>
      <w:lang w:val="en-US" w:eastAsia="es-ES"/>
    </w:rPr>
  </w:style>
  <w:style w:type="paragraph" w:customStyle="1" w:styleId="ndice2">
    <w:name w:val="índice 2"/>
    <w:basedOn w:val="Normal"/>
    <w:pPr>
      <w:tabs>
        <w:tab w:val="left" w:leader="dot" w:pos="9000"/>
        <w:tab w:val="right" w:pos="9360"/>
      </w:tabs>
      <w:spacing w:before="240"/>
      <w:ind w:left="720"/>
    </w:pPr>
    <w:rPr>
      <w:rFonts w:ascii="Courier" w:hAnsi="Courier"/>
      <w:szCs w:val="20"/>
      <w:lang w:val="en-US"/>
    </w:rPr>
  </w:style>
  <w:style w:type="paragraph" w:customStyle="1" w:styleId="ndice21">
    <w:name w:val="índice 21"/>
    <w:pPr>
      <w:widowControl w:val="0"/>
      <w:tabs>
        <w:tab w:val="left" w:pos="979"/>
        <w:tab w:val="left" w:pos="1699"/>
        <w:tab w:val="left" w:leader="dot" w:pos="9259"/>
      </w:tabs>
      <w:suppressAutoHyphens/>
    </w:pPr>
    <w:rPr>
      <w:rFonts w:ascii="Courier" w:hAnsi="Courier"/>
      <w:snapToGrid w:val="0"/>
      <w:sz w:val="24"/>
      <w:lang w:val="en-US" w:eastAsia="es-ES"/>
    </w:rPr>
  </w:style>
  <w:style w:type="character" w:customStyle="1" w:styleId="Inicdoc">
    <w:name w:val="Inic. doc."/>
    <w:basedOn w:val="Fuentedeencabezadopredeter"/>
  </w:style>
  <w:style w:type="character" w:customStyle="1" w:styleId="Inicestt">
    <w:name w:val="Inic. est. t"/>
    <w:rPr>
      <w:rFonts w:ascii="Courier" w:hAnsi="Courier"/>
      <w:noProof w:val="0"/>
      <w:sz w:val="24"/>
      <w:lang w:val="en-US"/>
    </w:rPr>
  </w:style>
  <w:style w:type="paragraph" w:customStyle="1" w:styleId="Prder1">
    <w:name w:val="PÀ_Àr. der. 1"/>
    <w:pPr>
      <w:widowControl w:val="0"/>
      <w:tabs>
        <w:tab w:val="left" w:pos="-1440"/>
        <w:tab w:val="left" w:pos="-929"/>
        <w:tab w:val="decimal" w:pos="-720"/>
      </w:tabs>
      <w:suppressAutoHyphens/>
    </w:pPr>
    <w:rPr>
      <w:rFonts w:ascii="Courier" w:hAnsi="Courier"/>
      <w:snapToGrid w:val="0"/>
      <w:sz w:val="24"/>
      <w:lang w:val="en-US" w:eastAsia="es-ES"/>
    </w:rPr>
  </w:style>
  <w:style w:type="paragraph" w:customStyle="1" w:styleId="Prder2">
    <w:name w:val="PÀ_Àr. der. 2"/>
    <w:pPr>
      <w:widowControl w:val="0"/>
      <w:tabs>
        <w:tab w:val="left" w:pos="-1440"/>
        <w:tab w:val="left" w:pos="-720"/>
        <w:tab w:val="left" w:pos="-294"/>
        <w:tab w:val="decimal" w:pos="0"/>
      </w:tabs>
      <w:suppressAutoHyphens/>
    </w:pPr>
    <w:rPr>
      <w:rFonts w:ascii="Courier" w:hAnsi="Courier"/>
      <w:snapToGrid w:val="0"/>
      <w:sz w:val="24"/>
      <w:lang w:val="en-US" w:eastAsia="es-ES"/>
    </w:rPr>
  </w:style>
  <w:style w:type="paragraph" w:customStyle="1" w:styleId="Prder3">
    <w:name w:val="PÀ_Àr. der. 3"/>
    <w:pPr>
      <w:widowControl w:val="0"/>
      <w:tabs>
        <w:tab w:val="left" w:pos="-1440"/>
        <w:tab w:val="left" w:pos="-720"/>
        <w:tab w:val="left" w:pos="0"/>
        <w:tab w:val="left" w:pos="484"/>
        <w:tab w:val="decimal" w:pos="720"/>
      </w:tabs>
      <w:suppressAutoHyphens/>
    </w:pPr>
    <w:rPr>
      <w:rFonts w:ascii="Courier" w:hAnsi="Courier"/>
      <w:snapToGrid w:val="0"/>
      <w:sz w:val="24"/>
      <w:lang w:val="en-US" w:eastAsia="es-ES"/>
    </w:rPr>
  </w:style>
  <w:style w:type="paragraph" w:customStyle="1" w:styleId="Prder4">
    <w:name w:val="PÀ_Àr. der. 4"/>
    <w:pPr>
      <w:widowControl w:val="0"/>
      <w:tabs>
        <w:tab w:val="left" w:pos="-1440"/>
        <w:tab w:val="left" w:pos="-720"/>
        <w:tab w:val="left" w:pos="0"/>
        <w:tab w:val="left" w:pos="720"/>
        <w:tab w:val="left" w:pos="1204"/>
        <w:tab w:val="decimal" w:pos="1440"/>
      </w:tabs>
      <w:suppressAutoHyphens/>
    </w:pPr>
    <w:rPr>
      <w:rFonts w:ascii="Courier" w:hAnsi="Courier"/>
      <w:snapToGrid w:val="0"/>
      <w:sz w:val="24"/>
      <w:lang w:val="en-US" w:eastAsia="es-ES"/>
    </w:rPr>
  </w:style>
  <w:style w:type="paragraph" w:customStyle="1" w:styleId="Prder5">
    <w:name w:val="PÀ_Àr. der. 5"/>
    <w:pPr>
      <w:widowControl w:val="0"/>
      <w:tabs>
        <w:tab w:val="left" w:pos="-1440"/>
        <w:tab w:val="left" w:pos="-720"/>
        <w:tab w:val="left" w:pos="0"/>
        <w:tab w:val="left" w:pos="720"/>
        <w:tab w:val="left" w:pos="1440"/>
        <w:tab w:val="left" w:pos="1804"/>
        <w:tab w:val="decimal" w:pos="2160"/>
      </w:tabs>
      <w:suppressAutoHyphens/>
    </w:pPr>
    <w:rPr>
      <w:rFonts w:ascii="Courier" w:hAnsi="Courier"/>
      <w:snapToGrid w:val="0"/>
      <w:sz w:val="24"/>
      <w:lang w:val="en-US" w:eastAsia="es-ES"/>
    </w:rPr>
  </w:style>
  <w:style w:type="paragraph" w:customStyle="1" w:styleId="Prder6">
    <w:name w:val="PÀ_Àr. der. 6"/>
    <w:pPr>
      <w:widowControl w:val="0"/>
      <w:tabs>
        <w:tab w:val="left" w:pos="-1440"/>
        <w:tab w:val="left" w:pos="-720"/>
        <w:tab w:val="left" w:pos="0"/>
        <w:tab w:val="left" w:pos="720"/>
        <w:tab w:val="left" w:pos="1440"/>
        <w:tab w:val="left" w:pos="2160"/>
        <w:tab w:val="left" w:pos="2524"/>
        <w:tab w:val="decimal" w:pos="2880"/>
      </w:tabs>
      <w:suppressAutoHyphens/>
    </w:pPr>
    <w:rPr>
      <w:rFonts w:ascii="Courier" w:hAnsi="Courier"/>
      <w:snapToGrid w:val="0"/>
      <w:sz w:val="24"/>
      <w:lang w:val="en-US" w:eastAsia="es-ES"/>
    </w:rPr>
  </w:style>
  <w:style w:type="paragraph" w:customStyle="1" w:styleId="Prder7">
    <w:name w:val="PÀ_Àr. der. 7"/>
    <w:pPr>
      <w:widowControl w:val="0"/>
      <w:tabs>
        <w:tab w:val="left" w:pos="-1440"/>
        <w:tab w:val="left" w:pos="-720"/>
        <w:tab w:val="left" w:pos="0"/>
        <w:tab w:val="left" w:pos="720"/>
        <w:tab w:val="left" w:pos="1440"/>
        <w:tab w:val="left" w:pos="2160"/>
        <w:tab w:val="left" w:pos="2880"/>
        <w:tab w:val="left" w:pos="3378"/>
        <w:tab w:val="decimal" w:pos="3600"/>
      </w:tabs>
      <w:suppressAutoHyphens/>
    </w:pPr>
    <w:rPr>
      <w:rFonts w:ascii="Courier" w:hAnsi="Courier"/>
      <w:snapToGrid w:val="0"/>
      <w:sz w:val="24"/>
      <w:lang w:val="en-US" w:eastAsia="es-ES"/>
    </w:rPr>
  </w:style>
  <w:style w:type="paragraph" w:customStyle="1" w:styleId="Prder8">
    <w:name w:val="PÀ_Àr. der. 8"/>
    <w:pPr>
      <w:widowControl w:val="0"/>
      <w:tabs>
        <w:tab w:val="left" w:pos="-1440"/>
        <w:tab w:val="left" w:pos="-720"/>
        <w:tab w:val="left" w:pos="0"/>
        <w:tab w:val="left" w:pos="720"/>
        <w:tab w:val="left" w:pos="1440"/>
        <w:tab w:val="left" w:pos="2160"/>
        <w:tab w:val="left" w:pos="2880"/>
        <w:tab w:val="left" w:pos="3600"/>
        <w:tab w:val="left" w:pos="4050"/>
        <w:tab w:val="decimal" w:pos="4320"/>
      </w:tabs>
      <w:suppressAutoHyphens/>
    </w:pPr>
    <w:rPr>
      <w:rFonts w:ascii="Courier" w:hAnsi="Courier"/>
      <w:snapToGrid w:val="0"/>
      <w:sz w:val="24"/>
      <w:lang w:val="en-US" w:eastAsia="es-ES"/>
    </w:rPr>
  </w:style>
  <w:style w:type="paragraph" w:customStyle="1" w:styleId="Prder10">
    <w:name w:val="PÀÀr. der. 1"/>
    <w:pPr>
      <w:widowControl w:val="0"/>
      <w:tabs>
        <w:tab w:val="left" w:pos="-720"/>
        <w:tab w:val="left" w:pos="0"/>
        <w:tab w:val="decimal" w:pos="720"/>
      </w:tabs>
      <w:suppressAutoHyphens/>
      <w:ind w:left="720" w:hanging="208"/>
    </w:pPr>
    <w:rPr>
      <w:rFonts w:ascii="Courier" w:hAnsi="Courier"/>
      <w:snapToGrid w:val="0"/>
      <w:sz w:val="24"/>
      <w:lang w:val="en-US" w:eastAsia="es-ES"/>
    </w:rPr>
  </w:style>
  <w:style w:type="paragraph" w:customStyle="1" w:styleId="Prder1a">
    <w:name w:val="PÀÀr. der. 1a"/>
    <w:pPr>
      <w:widowControl w:val="0"/>
      <w:tabs>
        <w:tab w:val="left" w:pos="-720"/>
        <w:tab w:val="left" w:pos="0"/>
        <w:tab w:val="left" w:pos="511"/>
        <w:tab w:val="decimal" w:pos="720"/>
      </w:tabs>
      <w:suppressAutoHyphens/>
    </w:pPr>
    <w:rPr>
      <w:rFonts w:ascii="Courier" w:hAnsi="Courier"/>
      <w:snapToGrid w:val="0"/>
      <w:sz w:val="24"/>
      <w:lang w:val="en-US" w:eastAsia="es-ES"/>
    </w:rPr>
  </w:style>
  <w:style w:type="paragraph" w:customStyle="1" w:styleId="Prder20">
    <w:name w:val="PÀÀr. der. 2"/>
    <w:pPr>
      <w:widowControl w:val="0"/>
      <w:tabs>
        <w:tab w:val="left" w:pos="-720"/>
        <w:tab w:val="left" w:pos="0"/>
        <w:tab w:val="left" w:pos="720"/>
        <w:tab w:val="decimal" w:pos="1440"/>
      </w:tabs>
      <w:suppressAutoHyphens/>
      <w:ind w:left="1440" w:hanging="294"/>
    </w:pPr>
    <w:rPr>
      <w:rFonts w:ascii="Courier" w:hAnsi="Courier"/>
      <w:snapToGrid w:val="0"/>
      <w:sz w:val="24"/>
      <w:lang w:val="en-US" w:eastAsia="es-ES"/>
    </w:rPr>
  </w:style>
  <w:style w:type="paragraph" w:customStyle="1" w:styleId="Prder2a">
    <w:name w:val="PÀÀr. der. 2a"/>
    <w:pPr>
      <w:widowControl w:val="0"/>
      <w:tabs>
        <w:tab w:val="left" w:pos="-720"/>
        <w:tab w:val="left" w:pos="0"/>
        <w:tab w:val="left" w:pos="720"/>
        <w:tab w:val="left" w:pos="1146"/>
        <w:tab w:val="decimal" w:pos="1440"/>
      </w:tabs>
      <w:suppressAutoHyphens/>
    </w:pPr>
    <w:rPr>
      <w:rFonts w:ascii="Courier" w:hAnsi="Courier"/>
      <w:snapToGrid w:val="0"/>
      <w:sz w:val="24"/>
      <w:lang w:val="en-US" w:eastAsia="es-ES"/>
    </w:rPr>
  </w:style>
  <w:style w:type="paragraph" w:customStyle="1" w:styleId="Prder30">
    <w:name w:val="PÀÀr. der. 3"/>
    <w:pPr>
      <w:widowControl w:val="0"/>
      <w:tabs>
        <w:tab w:val="left" w:pos="-720"/>
        <w:tab w:val="left" w:pos="0"/>
        <w:tab w:val="left" w:pos="720"/>
        <w:tab w:val="left" w:pos="1440"/>
        <w:tab w:val="decimal" w:pos="2160"/>
      </w:tabs>
      <w:suppressAutoHyphens/>
      <w:ind w:left="2160" w:hanging="236"/>
    </w:pPr>
    <w:rPr>
      <w:rFonts w:ascii="Courier" w:hAnsi="Courier"/>
      <w:snapToGrid w:val="0"/>
      <w:sz w:val="24"/>
      <w:lang w:val="en-US" w:eastAsia="es-ES"/>
    </w:rPr>
  </w:style>
  <w:style w:type="paragraph" w:customStyle="1" w:styleId="Prder3a">
    <w:name w:val="PÀÀr. der. 3a"/>
    <w:pPr>
      <w:widowControl w:val="0"/>
      <w:tabs>
        <w:tab w:val="left" w:pos="-720"/>
        <w:tab w:val="left" w:pos="0"/>
        <w:tab w:val="left" w:pos="720"/>
        <w:tab w:val="left" w:pos="1440"/>
        <w:tab w:val="left" w:pos="1924"/>
        <w:tab w:val="decimal" w:pos="2160"/>
      </w:tabs>
      <w:suppressAutoHyphens/>
    </w:pPr>
    <w:rPr>
      <w:rFonts w:ascii="Courier" w:hAnsi="Courier"/>
      <w:snapToGrid w:val="0"/>
      <w:sz w:val="24"/>
      <w:lang w:val="en-US" w:eastAsia="es-ES"/>
    </w:rPr>
  </w:style>
  <w:style w:type="paragraph" w:customStyle="1" w:styleId="Prder40">
    <w:name w:val="PÀÀr. der. 4"/>
    <w:pPr>
      <w:widowControl w:val="0"/>
      <w:tabs>
        <w:tab w:val="left" w:pos="-720"/>
        <w:tab w:val="left" w:pos="0"/>
        <w:tab w:val="left" w:pos="720"/>
        <w:tab w:val="left" w:pos="1440"/>
        <w:tab w:val="left" w:pos="2160"/>
        <w:tab w:val="decimal" w:pos="2880"/>
      </w:tabs>
      <w:suppressAutoHyphens/>
      <w:ind w:left="2880" w:hanging="236"/>
    </w:pPr>
    <w:rPr>
      <w:rFonts w:ascii="Courier" w:hAnsi="Courier"/>
      <w:snapToGrid w:val="0"/>
      <w:sz w:val="24"/>
      <w:lang w:val="en-US" w:eastAsia="es-ES"/>
    </w:rPr>
  </w:style>
  <w:style w:type="paragraph" w:customStyle="1" w:styleId="Prder4a">
    <w:name w:val="PÀÀr. der. 4a"/>
    <w:pPr>
      <w:widowControl w:val="0"/>
      <w:tabs>
        <w:tab w:val="left" w:pos="-720"/>
        <w:tab w:val="left" w:pos="0"/>
        <w:tab w:val="left" w:pos="720"/>
        <w:tab w:val="left" w:pos="1440"/>
        <w:tab w:val="left" w:pos="2160"/>
        <w:tab w:val="left" w:pos="2644"/>
        <w:tab w:val="decimal" w:pos="2880"/>
      </w:tabs>
      <w:suppressAutoHyphens/>
    </w:pPr>
    <w:rPr>
      <w:rFonts w:ascii="Courier" w:hAnsi="Courier"/>
      <w:snapToGrid w:val="0"/>
      <w:sz w:val="24"/>
      <w:lang w:val="en-US" w:eastAsia="es-ES"/>
    </w:rPr>
  </w:style>
  <w:style w:type="paragraph" w:customStyle="1" w:styleId="Prder50">
    <w:name w:val="PÀÀr. der. 5"/>
    <w:pPr>
      <w:widowControl w:val="0"/>
      <w:tabs>
        <w:tab w:val="left" w:pos="-720"/>
        <w:tab w:val="left" w:pos="0"/>
        <w:tab w:val="left" w:pos="720"/>
        <w:tab w:val="left" w:pos="1440"/>
        <w:tab w:val="left" w:pos="2160"/>
        <w:tab w:val="left" w:pos="2880"/>
        <w:tab w:val="decimal" w:pos="3600"/>
      </w:tabs>
      <w:suppressAutoHyphens/>
      <w:ind w:left="3600" w:hanging="356"/>
    </w:pPr>
    <w:rPr>
      <w:rFonts w:ascii="Courier" w:hAnsi="Courier"/>
      <w:snapToGrid w:val="0"/>
      <w:sz w:val="24"/>
      <w:lang w:val="en-US" w:eastAsia="es-ES"/>
    </w:rPr>
  </w:style>
  <w:style w:type="paragraph" w:customStyle="1" w:styleId="Prder60">
    <w:name w:val="PÀÀr. der. 6"/>
    <w:pPr>
      <w:widowControl w:val="0"/>
      <w:tabs>
        <w:tab w:val="left" w:pos="-720"/>
        <w:tab w:val="left" w:pos="0"/>
        <w:tab w:val="left" w:pos="720"/>
        <w:tab w:val="left" w:pos="1440"/>
        <w:tab w:val="left" w:pos="2160"/>
        <w:tab w:val="left" w:pos="2880"/>
        <w:tab w:val="left" w:pos="3600"/>
        <w:tab w:val="decimal" w:pos="4320"/>
      </w:tabs>
      <w:suppressAutoHyphens/>
      <w:ind w:left="4320" w:hanging="356"/>
    </w:pPr>
    <w:rPr>
      <w:rFonts w:ascii="Courier" w:hAnsi="Courier"/>
      <w:snapToGrid w:val="0"/>
      <w:sz w:val="24"/>
      <w:lang w:val="en-US" w:eastAsia="es-ES"/>
    </w:rPr>
  </w:style>
  <w:style w:type="paragraph" w:customStyle="1" w:styleId="Prder6a">
    <w:name w:val="PÀÀr. der. 6a"/>
    <w:pPr>
      <w:widowControl w:val="0"/>
      <w:tabs>
        <w:tab w:val="left" w:pos="-720"/>
        <w:tab w:val="left" w:pos="0"/>
        <w:tab w:val="left" w:pos="720"/>
        <w:tab w:val="left" w:pos="1440"/>
        <w:tab w:val="left" w:pos="2160"/>
        <w:tab w:val="left" w:pos="2880"/>
        <w:tab w:val="left" w:pos="3600"/>
        <w:tab w:val="left" w:pos="3964"/>
        <w:tab w:val="decimal" w:pos="4320"/>
      </w:tabs>
      <w:suppressAutoHyphens/>
    </w:pPr>
    <w:rPr>
      <w:rFonts w:ascii="Courier" w:hAnsi="Courier"/>
      <w:snapToGrid w:val="0"/>
      <w:sz w:val="24"/>
      <w:lang w:val="en-US" w:eastAsia="es-ES"/>
    </w:rPr>
  </w:style>
  <w:style w:type="paragraph" w:customStyle="1" w:styleId="Prder70">
    <w:name w:val="PÀÀr. de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222"/>
    </w:pPr>
    <w:rPr>
      <w:rFonts w:ascii="Courier" w:hAnsi="Courier"/>
      <w:snapToGrid w:val="0"/>
      <w:sz w:val="24"/>
      <w:lang w:val="en-US" w:eastAsia="es-ES"/>
    </w:rPr>
  </w:style>
  <w:style w:type="paragraph" w:customStyle="1" w:styleId="Prder80">
    <w:name w:val="PÀÀr. de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70"/>
    </w:pPr>
    <w:rPr>
      <w:rFonts w:ascii="Courier" w:hAnsi="Courier"/>
      <w:snapToGrid w:val="0"/>
      <w:sz w:val="24"/>
      <w:lang w:val="en-US" w:eastAsia="es-ES"/>
    </w:rPr>
  </w:style>
  <w:style w:type="paragraph" w:customStyle="1" w:styleId="Prder8a">
    <w:name w:val="PÀÀr. der. 8a"/>
    <w:pPr>
      <w:widowControl w:val="0"/>
      <w:tabs>
        <w:tab w:val="left" w:pos="-720"/>
        <w:tab w:val="left" w:pos="0"/>
        <w:tab w:val="left" w:pos="720"/>
        <w:tab w:val="left" w:pos="1440"/>
        <w:tab w:val="left" w:pos="2160"/>
        <w:tab w:val="left" w:pos="2880"/>
        <w:tab w:val="left" w:pos="3600"/>
        <w:tab w:val="left" w:pos="4320"/>
        <w:tab w:val="left" w:pos="5040"/>
        <w:tab w:val="left" w:pos="5490"/>
        <w:tab w:val="decimal" w:pos="5760"/>
      </w:tabs>
      <w:suppressAutoHyphens/>
    </w:pPr>
    <w:rPr>
      <w:rFonts w:ascii="Courier" w:hAnsi="Courier"/>
      <w:snapToGrid w:val="0"/>
      <w:sz w:val="24"/>
      <w:lang w:val="en-US" w:eastAsia="es-ES"/>
    </w:rPr>
  </w:style>
  <w:style w:type="paragraph" w:customStyle="1" w:styleId="Prder11">
    <w:name w:val="PÀÀr. de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Prder21">
    <w:name w:val="PÀÀr. de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Prder31">
    <w:name w:val="PÀÀr. de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Prder41">
    <w:name w:val="PÀÀr. de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Prder51">
    <w:name w:val="PÀÀr. de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Prder61">
    <w:name w:val="PÀÀr. de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Prder71">
    <w:name w:val="PÀÀr. de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Prder81">
    <w:name w:val="PÀÀr. de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paragraph" w:customStyle="1" w:styleId="Pbrder5a">
    <w:name w:val="PÀbÀr. der. 5a"/>
    <w:pPr>
      <w:widowControl w:val="0"/>
      <w:tabs>
        <w:tab w:val="left" w:pos="-720"/>
        <w:tab w:val="left" w:pos="0"/>
        <w:tab w:val="left" w:pos="720"/>
        <w:tab w:val="left" w:pos="1440"/>
        <w:tab w:val="left" w:pos="2160"/>
        <w:tab w:val="left" w:pos="2880"/>
        <w:tab w:val="left" w:pos="3244"/>
        <w:tab w:val="decimal" w:pos="3600"/>
      </w:tabs>
      <w:suppressAutoHyphens/>
    </w:pPr>
    <w:rPr>
      <w:rFonts w:ascii="Courier" w:hAnsi="Courier"/>
      <w:snapToGrid w:val="0"/>
      <w:sz w:val="24"/>
      <w:lang w:val="en-US" w:eastAsia="es-ES"/>
    </w:rPr>
  </w:style>
  <w:style w:type="paragraph" w:customStyle="1" w:styleId="PBc0rder7a">
    <w:name w:val="PBc0Àr. der. 7a"/>
    <w:pPr>
      <w:widowControl w:val="0"/>
      <w:tabs>
        <w:tab w:val="left" w:pos="-720"/>
        <w:tab w:val="left" w:pos="0"/>
        <w:tab w:val="left" w:pos="720"/>
        <w:tab w:val="left" w:pos="1440"/>
        <w:tab w:val="left" w:pos="2160"/>
        <w:tab w:val="left" w:pos="2880"/>
        <w:tab w:val="left" w:pos="3600"/>
        <w:tab w:val="left" w:pos="4320"/>
        <w:tab w:val="left" w:pos="4818"/>
        <w:tab w:val="decimal" w:pos="5040"/>
      </w:tabs>
      <w:suppressAutoHyphens/>
    </w:pPr>
    <w:rPr>
      <w:rFonts w:ascii="Courier" w:hAnsi="Courier"/>
      <w:snapToGrid w:val="0"/>
      <w:sz w:val="24"/>
      <w:lang w:val="en-US" w:eastAsia="es-ES"/>
    </w:rPr>
  </w:style>
  <w:style w:type="paragraph" w:customStyle="1" w:styleId="Pleading">
    <w:name w:val="Pleading"/>
    <w:pPr>
      <w:widowControl w:val="0"/>
      <w:tabs>
        <w:tab w:val="left" w:pos="-720"/>
      </w:tabs>
      <w:suppressAutoHyphens/>
      <w:spacing w:line="-240" w:lineRule="auto"/>
    </w:pPr>
    <w:rPr>
      <w:rFonts w:ascii="Courier" w:hAnsi="Courier"/>
      <w:snapToGrid w:val="0"/>
      <w:sz w:val="24"/>
      <w:lang w:val="en-US" w:eastAsia="es-ES"/>
    </w:rPr>
  </w:style>
  <w:style w:type="paragraph" w:customStyle="1" w:styleId="RightPar1">
    <w:name w:val="Right Par 1"/>
    <w:pPr>
      <w:widowControl w:val="0"/>
      <w:tabs>
        <w:tab w:val="left" w:pos="-720"/>
        <w:tab w:val="left" w:pos="0"/>
        <w:tab w:val="decimal" w:pos="720"/>
      </w:tabs>
      <w:suppressAutoHyphens/>
      <w:ind w:left="720" w:hanging="432"/>
    </w:pPr>
    <w:rPr>
      <w:rFonts w:ascii="Courier" w:hAnsi="Courier"/>
      <w:snapToGrid w:val="0"/>
      <w:sz w:val="24"/>
      <w:lang w:val="en-US" w:eastAsia="es-ES"/>
    </w:rPr>
  </w:style>
  <w:style w:type="paragraph" w:customStyle="1" w:styleId="RightPar1a">
    <w:name w:val="Right Par 1a"/>
    <w:pPr>
      <w:widowControl w:val="0"/>
      <w:tabs>
        <w:tab w:val="left" w:pos="-720"/>
        <w:tab w:val="left" w:pos="0"/>
        <w:tab w:val="left" w:pos="288"/>
        <w:tab w:val="decimal" w:pos="720"/>
      </w:tabs>
      <w:suppressAutoHyphens/>
    </w:pPr>
    <w:rPr>
      <w:rFonts w:ascii="Courier" w:hAnsi="Courier"/>
      <w:snapToGrid w:val="0"/>
      <w:sz w:val="24"/>
      <w:lang w:val="en-US" w:eastAsia="es-ES"/>
    </w:rPr>
  </w:style>
  <w:style w:type="paragraph" w:customStyle="1" w:styleId="RightPar2">
    <w:name w:val="Right Par 2"/>
    <w:pPr>
      <w:widowControl w:val="0"/>
      <w:tabs>
        <w:tab w:val="left" w:pos="-720"/>
        <w:tab w:val="left" w:pos="0"/>
        <w:tab w:val="left" w:pos="720"/>
        <w:tab w:val="decimal" w:pos="1440"/>
      </w:tabs>
      <w:suppressAutoHyphens/>
      <w:ind w:left="1440" w:hanging="432"/>
    </w:pPr>
    <w:rPr>
      <w:rFonts w:ascii="Courier" w:hAnsi="Courier"/>
      <w:snapToGrid w:val="0"/>
      <w:sz w:val="24"/>
      <w:lang w:val="en-US" w:eastAsia="es-ES"/>
    </w:rPr>
  </w:style>
  <w:style w:type="paragraph" w:customStyle="1" w:styleId="RightPar2a">
    <w:name w:val="Right Par 2a"/>
    <w:pPr>
      <w:widowControl w:val="0"/>
      <w:tabs>
        <w:tab w:val="left" w:pos="-720"/>
        <w:tab w:val="left" w:pos="0"/>
        <w:tab w:val="left" w:pos="720"/>
        <w:tab w:val="left" w:pos="1008"/>
        <w:tab w:val="decimal" w:pos="1440"/>
      </w:tabs>
      <w:suppressAutoHyphens/>
    </w:pPr>
    <w:rPr>
      <w:rFonts w:ascii="Courier" w:hAnsi="Courier"/>
      <w:snapToGrid w:val="0"/>
      <w:sz w:val="24"/>
      <w:lang w:val="en-US" w:eastAsia="es-ES"/>
    </w:rPr>
  </w:style>
  <w:style w:type="paragraph" w:customStyle="1" w:styleId="RightPar3">
    <w:name w:val="Right Par 3"/>
    <w:pPr>
      <w:widowControl w:val="0"/>
      <w:tabs>
        <w:tab w:val="left" w:pos="-720"/>
        <w:tab w:val="left" w:pos="0"/>
        <w:tab w:val="left" w:pos="720"/>
        <w:tab w:val="left" w:pos="1440"/>
        <w:tab w:val="decimal" w:pos="2160"/>
      </w:tabs>
      <w:suppressAutoHyphens/>
      <w:ind w:left="2160" w:hanging="432"/>
    </w:pPr>
    <w:rPr>
      <w:rFonts w:ascii="Courier" w:hAnsi="Courier"/>
      <w:snapToGrid w:val="0"/>
      <w:sz w:val="24"/>
      <w:lang w:val="en-US" w:eastAsia="es-ES"/>
    </w:rPr>
  </w:style>
  <w:style w:type="paragraph" w:customStyle="1" w:styleId="RightPar3a">
    <w:name w:val="Right Par 3a"/>
    <w:pPr>
      <w:widowControl w:val="0"/>
      <w:tabs>
        <w:tab w:val="left" w:pos="-720"/>
        <w:tab w:val="left" w:pos="0"/>
        <w:tab w:val="left" w:pos="720"/>
        <w:tab w:val="left" w:pos="1440"/>
        <w:tab w:val="left" w:pos="1728"/>
        <w:tab w:val="decimal" w:pos="2160"/>
      </w:tabs>
      <w:suppressAutoHyphens/>
    </w:pPr>
    <w:rPr>
      <w:rFonts w:ascii="Courier" w:hAnsi="Courier"/>
      <w:snapToGrid w:val="0"/>
      <w:sz w:val="24"/>
      <w:lang w:val="en-US" w:eastAsia="es-ES"/>
    </w:rPr>
  </w:style>
  <w:style w:type="paragraph" w:customStyle="1" w:styleId="RightPar4">
    <w:name w:val="Right Par 4"/>
    <w:pPr>
      <w:widowControl w:val="0"/>
      <w:tabs>
        <w:tab w:val="left" w:pos="-720"/>
        <w:tab w:val="left" w:pos="0"/>
        <w:tab w:val="left" w:pos="720"/>
        <w:tab w:val="left" w:pos="1440"/>
        <w:tab w:val="left" w:pos="2160"/>
        <w:tab w:val="decimal" w:pos="2880"/>
      </w:tabs>
      <w:suppressAutoHyphens/>
      <w:ind w:left="2880" w:hanging="432"/>
    </w:pPr>
    <w:rPr>
      <w:rFonts w:ascii="Courier" w:hAnsi="Courier"/>
      <w:snapToGrid w:val="0"/>
      <w:sz w:val="24"/>
      <w:lang w:val="en-US" w:eastAsia="es-ES"/>
    </w:rPr>
  </w:style>
  <w:style w:type="paragraph" w:customStyle="1" w:styleId="RightPar4a">
    <w:name w:val="Right Par 4a"/>
    <w:pPr>
      <w:widowControl w:val="0"/>
      <w:tabs>
        <w:tab w:val="left" w:pos="-720"/>
        <w:tab w:val="left" w:pos="0"/>
        <w:tab w:val="left" w:pos="720"/>
        <w:tab w:val="left" w:pos="1440"/>
        <w:tab w:val="left" w:pos="2160"/>
        <w:tab w:val="left" w:pos="2448"/>
        <w:tab w:val="decimal" w:pos="2880"/>
      </w:tabs>
      <w:suppressAutoHyphens/>
    </w:pPr>
    <w:rPr>
      <w:rFonts w:ascii="Courier" w:hAnsi="Courier"/>
      <w:snapToGrid w:val="0"/>
      <w:sz w:val="24"/>
      <w:lang w:val="en-US" w:eastAsia="es-ES"/>
    </w:rPr>
  </w:style>
  <w:style w:type="paragraph" w:customStyle="1" w:styleId="RightPar5">
    <w:name w:val="Right Par 5"/>
    <w:pPr>
      <w:widowControl w:val="0"/>
      <w:tabs>
        <w:tab w:val="left" w:pos="-720"/>
        <w:tab w:val="left" w:pos="0"/>
        <w:tab w:val="left" w:pos="720"/>
        <w:tab w:val="left" w:pos="1440"/>
        <w:tab w:val="left" w:pos="2160"/>
        <w:tab w:val="left" w:pos="2880"/>
        <w:tab w:val="decimal" w:pos="3600"/>
      </w:tabs>
      <w:suppressAutoHyphens/>
      <w:ind w:left="3600" w:hanging="576"/>
    </w:pPr>
    <w:rPr>
      <w:rFonts w:ascii="Courier" w:hAnsi="Courier"/>
      <w:snapToGrid w:val="0"/>
      <w:sz w:val="24"/>
      <w:lang w:val="en-US" w:eastAsia="es-ES"/>
    </w:rPr>
  </w:style>
  <w:style w:type="paragraph" w:customStyle="1" w:styleId="RightPar5a">
    <w:name w:val="Right Par 5a"/>
    <w:pPr>
      <w:widowControl w:val="0"/>
      <w:tabs>
        <w:tab w:val="left" w:pos="-720"/>
        <w:tab w:val="left" w:pos="0"/>
        <w:tab w:val="left" w:pos="720"/>
        <w:tab w:val="left" w:pos="1440"/>
        <w:tab w:val="left" w:pos="2160"/>
        <w:tab w:val="left" w:pos="2880"/>
        <w:tab w:val="left" w:pos="3024"/>
        <w:tab w:val="decimal" w:pos="3600"/>
      </w:tabs>
      <w:suppressAutoHyphens/>
    </w:pPr>
    <w:rPr>
      <w:rFonts w:ascii="Courier" w:hAnsi="Courier"/>
      <w:snapToGrid w:val="0"/>
      <w:sz w:val="24"/>
      <w:lang w:val="en-US" w:eastAsia="es-ES"/>
    </w:rPr>
  </w:style>
  <w:style w:type="paragraph" w:customStyle="1" w:styleId="RightPar6">
    <w:name w:val="Right Par 6"/>
    <w:pPr>
      <w:widowControl w:val="0"/>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napToGrid w:val="0"/>
      <w:sz w:val="24"/>
      <w:lang w:val="en-US" w:eastAsia="es-ES"/>
    </w:rPr>
  </w:style>
  <w:style w:type="paragraph" w:customStyle="1" w:styleId="RightPar6a">
    <w:name w:val="Right Par 6a"/>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ascii="Courier" w:hAnsi="Courier"/>
      <w:snapToGrid w:val="0"/>
      <w:sz w:val="24"/>
      <w:lang w:val="en-US" w:eastAsia="es-ES"/>
    </w:rPr>
  </w:style>
  <w:style w:type="paragraph" w:customStyle="1" w:styleId="RightPar7">
    <w:name w:val="Right Pa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napToGrid w:val="0"/>
      <w:sz w:val="24"/>
      <w:lang w:val="en-US" w:eastAsia="es-ES"/>
    </w:rPr>
  </w:style>
  <w:style w:type="paragraph" w:customStyle="1" w:styleId="RightPar7a">
    <w:name w:val="Right Par 7a"/>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ourier" w:hAnsi="Courier"/>
      <w:snapToGrid w:val="0"/>
      <w:sz w:val="24"/>
      <w:lang w:val="en-US" w:eastAsia="es-ES"/>
    </w:rPr>
  </w:style>
  <w:style w:type="paragraph" w:customStyle="1" w:styleId="RightPar8">
    <w:name w:val="Right Pa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napToGrid w:val="0"/>
      <w:sz w:val="24"/>
      <w:lang w:val="en-US" w:eastAsia="es-ES"/>
    </w:rPr>
  </w:style>
  <w:style w:type="paragraph" w:customStyle="1" w:styleId="RightPar8a">
    <w:name w:val="Right Par 8a"/>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ourier" w:hAnsi="Courier"/>
      <w:snapToGrid w:val="0"/>
      <w:sz w:val="24"/>
      <w:lang w:val="en-US" w:eastAsia="es-ES"/>
    </w:rPr>
  </w:style>
  <w:style w:type="paragraph" w:customStyle="1" w:styleId="RightPar10">
    <w:name w:val="Right Pa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RightPar20">
    <w:name w:val="Right Pa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RightPar30">
    <w:name w:val="Right Pa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RightPar40">
    <w:name w:val="Right Pa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RightPar50">
    <w:name w:val="Right Pa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RightPar60">
    <w:name w:val="Right Pa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RightPar70">
    <w:name w:val="Right Pa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RightPar80">
    <w:name w:val="Right Pa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character" w:customStyle="1" w:styleId="T">
    <w:name w:val="TÀ)"/>
    <w:rPr>
      <w:rFonts w:ascii="Courier" w:hAnsi="Courier"/>
      <w:noProof w:val="0"/>
      <w:sz w:val="24"/>
      <w:lang w:val="en-US"/>
    </w:rPr>
  </w:style>
  <w:style w:type="character" w:customStyle="1" w:styleId="Tc0cnico2">
    <w:name w:val="TÀ)|c0cnico 2"/>
    <w:rPr>
      <w:rFonts w:ascii="Courier" w:hAnsi="Courier"/>
      <w:noProof w:val="0"/>
      <w:sz w:val="24"/>
      <w:lang w:val="en-US"/>
    </w:rPr>
  </w:style>
  <w:style w:type="paragraph" w:customStyle="1" w:styleId="T81">
    <w:name w:val="TÀ)81"/>
    <w:pPr>
      <w:widowControl w:val="0"/>
      <w:tabs>
        <w:tab w:val="left" w:pos="-720"/>
      </w:tabs>
      <w:suppressAutoHyphens/>
      <w:ind w:firstLine="720"/>
    </w:pPr>
    <w:rPr>
      <w:rFonts w:ascii="Courier" w:hAnsi="Courier"/>
      <w:b/>
      <w:snapToGrid w:val="0"/>
      <w:sz w:val="24"/>
      <w:lang w:val="en-US" w:eastAsia="es-ES"/>
    </w:rPr>
  </w:style>
  <w:style w:type="character" w:customStyle="1" w:styleId="Tcnico1">
    <w:name w:val="TÀ)Àcnico 1"/>
    <w:rPr>
      <w:rFonts w:ascii="Courier" w:hAnsi="Courier"/>
      <w:noProof w:val="0"/>
      <w:sz w:val="24"/>
      <w:lang w:val="en-US"/>
    </w:rPr>
  </w:style>
  <w:style w:type="character" w:customStyle="1" w:styleId="Tcnico1a">
    <w:name w:val="TÀ)Àcnico 1a"/>
    <w:basedOn w:val="Fuentedeencabezadopredeter"/>
  </w:style>
  <w:style w:type="character" w:customStyle="1" w:styleId="Tcnico2a">
    <w:name w:val="TÀ)Àcnico 2a"/>
    <w:basedOn w:val="Fuentedeencabezadopredeter"/>
  </w:style>
  <w:style w:type="character" w:customStyle="1" w:styleId="Tcnico3">
    <w:name w:val="TÀ)Àcnico 3"/>
    <w:rPr>
      <w:rFonts w:ascii="Courier" w:hAnsi="Courier"/>
      <w:noProof w:val="0"/>
      <w:sz w:val="24"/>
      <w:lang w:val="en-US"/>
    </w:rPr>
  </w:style>
  <w:style w:type="character" w:customStyle="1" w:styleId="Tcnico3a">
    <w:name w:val="TÀ)Àcnico 3a"/>
    <w:basedOn w:val="Fuentedeencabezadopredeter"/>
  </w:style>
  <w:style w:type="paragraph" w:customStyle="1" w:styleId="Tcnico40">
    <w:name w:val="TÀ)Àcnico 4"/>
    <w:pPr>
      <w:widowControl w:val="0"/>
      <w:tabs>
        <w:tab w:val="left" w:pos="-720"/>
      </w:tabs>
      <w:suppressAutoHyphens/>
    </w:pPr>
    <w:rPr>
      <w:rFonts w:ascii="Courier" w:hAnsi="Courier"/>
      <w:b/>
      <w:snapToGrid w:val="0"/>
      <w:sz w:val="24"/>
      <w:lang w:val="en-US" w:eastAsia="es-ES"/>
    </w:rPr>
  </w:style>
  <w:style w:type="paragraph" w:customStyle="1" w:styleId="Tcnico4a">
    <w:name w:val="TÀ)Àcnico 4a"/>
    <w:pPr>
      <w:widowControl w:val="0"/>
      <w:tabs>
        <w:tab w:val="left" w:pos="-720"/>
      </w:tabs>
      <w:suppressAutoHyphens/>
    </w:pPr>
    <w:rPr>
      <w:rFonts w:ascii="Courier" w:hAnsi="Courier"/>
      <w:b/>
      <w:snapToGrid w:val="0"/>
      <w:sz w:val="24"/>
      <w:lang w:val="en-US" w:eastAsia="es-ES"/>
    </w:rPr>
  </w:style>
  <w:style w:type="paragraph" w:customStyle="1" w:styleId="Tcnico5">
    <w:name w:val="TÀ)Àcnico 5"/>
    <w:pPr>
      <w:widowControl w:val="0"/>
      <w:tabs>
        <w:tab w:val="left" w:pos="-720"/>
      </w:tabs>
      <w:suppressAutoHyphens/>
      <w:ind w:firstLine="720"/>
    </w:pPr>
    <w:rPr>
      <w:rFonts w:ascii="Courier" w:hAnsi="Courier"/>
      <w:b/>
      <w:snapToGrid w:val="0"/>
      <w:sz w:val="24"/>
      <w:lang w:val="en-US" w:eastAsia="es-ES"/>
    </w:rPr>
  </w:style>
  <w:style w:type="paragraph" w:customStyle="1" w:styleId="Tcnico5a">
    <w:name w:val="TÀ)Àcnico 5a"/>
    <w:pPr>
      <w:widowControl w:val="0"/>
      <w:tabs>
        <w:tab w:val="left" w:pos="-720"/>
      </w:tabs>
      <w:suppressAutoHyphens/>
    </w:pPr>
    <w:rPr>
      <w:rFonts w:ascii="Courier" w:hAnsi="Courier"/>
      <w:b/>
      <w:snapToGrid w:val="0"/>
      <w:sz w:val="24"/>
      <w:lang w:val="en-US" w:eastAsia="es-ES"/>
    </w:rPr>
  </w:style>
  <w:style w:type="paragraph" w:customStyle="1" w:styleId="Tcnico6">
    <w:name w:val="TÀ)Àcnico 6"/>
    <w:pPr>
      <w:widowControl w:val="0"/>
      <w:tabs>
        <w:tab w:val="left" w:pos="-720"/>
      </w:tabs>
      <w:suppressAutoHyphens/>
      <w:ind w:firstLine="720"/>
    </w:pPr>
    <w:rPr>
      <w:rFonts w:ascii="Courier" w:hAnsi="Courier"/>
      <w:b/>
      <w:snapToGrid w:val="0"/>
      <w:sz w:val="24"/>
      <w:lang w:val="en-US" w:eastAsia="es-ES"/>
    </w:rPr>
  </w:style>
  <w:style w:type="paragraph" w:customStyle="1" w:styleId="Tcnico6a">
    <w:name w:val="TÀ)Àcnico 6a"/>
    <w:pPr>
      <w:widowControl w:val="0"/>
      <w:tabs>
        <w:tab w:val="left" w:pos="-720"/>
      </w:tabs>
      <w:suppressAutoHyphens/>
    </w:pPr>
    <w:rPr>
      <w:rFonts w:ascii="Courier" w:hAnsi="Courier"/>
      <w:b/>
      <w:snapToGrid w:val="0"/>
      <w:sz w:val="24"/>
      <w:lang w:val="en-US" w:eastAsia="es-ES"/>
    </w:rPr>
  </w:style>
  <w:style w:type="paragraph" w:customStyle="1" w:styleId="Tcnico7">
    <w:name w:val="TÀ)Àcnico 7"/>
    <w:pPr>
      <w:widowControl w:val="0"/>
      <w:tabs>
        <w:tab w:val="left" w:pos="-720"/>
      </w:tabs>
      <w:suppressAutoHyphens/>
      <w:ind w:firstLine="720"/>
    </w:pPr>
    <w:rPr>
      <w:rFonts w:ascii="Courier" w:hAnsi="Courier"/>
      <w:b/>
      <w:snapToGrid w:val="0"/>
      <w:sz w:val="24"/>
      <w:lang w:val="en-US" w:eastAsia="es-ES"/>
    </w:rPr>
  </w:style>
  <w:style w:type="paragraph" w:customStyle="1" w:styleId="Tcnico7a">
    <w:name w:val="TÀ)Àcnico 7a"/>
    <w:pPr>
      <w:widowControl w:val="0"/>
      <w:tabs>
        <w:tab w:val="left" w:pos="-720"/>
      </w:tabs>
      <w:suppressAutoHyphens/>
    </w:pPr>
    <w:rPr>
      <w:rFonts w:ascii="Courier" w:hAnsi="Courier"/>
      <w:b/>
      <w:snapToGrid w:val="0"/>
      <w:sz w:val="24"/>
      <w:lang w:val="en-US" w:eastAsia="es-ES"/>
    </w:rPr>
  </w:style>
  <w:style w:type="paragraph" w:customStyle="1" w:styleId="Tcnico8">
    <w:name w:val="TÀ)Àcnico 8"/>
    <w:pPr>
      <w:widowControl w:val="0"/>
      <w:tabs>
        <w:tab w:val="left" w:pos="-720"/>
      </w:tabs>
      <w:suppressAutoHyphens/>
      <w:ind w:firstLine="720"/>
    </w:pPr>
    <w:rPr>
      <w:rFonts w:ascii="Courier" w:hAnsi="Courier"/>
      <w:b/>
      <w:snapToGrid w:val="0"/>
      <w:sz w:val="24"/>
      <w:lang w:val="en-US" w:eastAsia="es-ES"/>
    </w:rPr>
  </w:style>
  <w:style w:type="paragraph" w:customStyle="1" w:styleId="Tcnico8a">
    <w:name w:val="TÀ)Àcnico 8a"/>
    <w:pPr>
      <w:widowControl w:val="0"/>
      <w:tabs>
        <w:tab w:val="left" w:pos="-720"/>
      </w:tabs>
      <w:suppressAutoHyphens/>
    </w:pPr>
    <w:rPr>
      <w:rFonts w:ascii="Courier" w:hAnsi="Courier"/>
      <w:b/>
      <w:snapToGrid w:val="0"/>
      <w:sz w:val="24"/>
      <w:lang w:val="en-US" w:eastAsia="es-ES"/>
    </w:rPr>
  </w:style>
  <w:style w:type="character" w:customStyle="1" w:styleId="Tcnico10">
    <w:name w:val="TÀ)Àcnico[1]"/>
    <w:rPr>
      <w:rFonts w:ascii="Courier" w:hAnsi="Courier"/>
      <w:noProof w:val="0"/>
      <w:sz w:val="24"/>
      <w:lang w:val="en-US"/>
    </w:rPr>
  </w:style>
  <w:style w:type="character" w:customStyle="1" w:styleId="Tcnico2">
    <w:name w:val="TÀ)Àcnico[2]"/>
    <w:rPr>
      <w:rFonts w:ascii="Courier" w:hAnsi="Courier"/>
      <w:noProof w:val="0"/>
      <w:sz w:val="24"/>
      <w:lang w:val="en-US"/>
    </w:rPr>
  </w:style>
  <w:style w:type="paragraph" w:customStyle="1" w:styleId="Tcnico41">
    <w:name w:val="TÀ)Àcnico[4]"/>
    <w:pPr>
      <w:widowControl w:val="0"/>
      <w:tabs>
        <w:tab w:val="left" w:pos="-720"/>
      </w:tabs>
      <w:suppressAutoHyphens/>
    </w:pPr>
    <w:rPr>
      <w:rFonts w:ascii="Courier" w:hAnsi="Courier"/>
      <w:b/>
      <w:snapToGrid w:val="0"/>
      <w:sz w:val="24"/>
      <w:lang w:val="en-US" w:eastAsia="es-ES"/>
    </w:rPr>
  </w:style>
  <w:style w:type="paragraph" w:customStyle="1" w:styleId="Tcnico50">
    <w:name w:val="TÀ)Àcnico[5]"/>
    <w:pPr>
      <w:widowControl w:val="0"/>
      <w:tabs>
        <w:tab w:val="left" w:pos="-720"/>
      </w:tabs>
      <w:suppressAutoHyphens/>
      <w:ind w:firstLine="720"/>
    </w:pPr>
    <w:rPr>
      <w:rFonts w:ascii="Courier" w:hAnsi="Courier"/>
      <w:b/>
      <w:snapToGrid w:val="0"/>
      <w:sz w:val="24"/>
      <w:lang w:val="en-US" w:eastAsia="es-ES"/>
    </w:rPr>
  </w:style>
  <w:style w:type="paragraph" w:customStyle="1" w:styleId="Tcnico60">
    <w:name w:val="TÀ)Àcnico[6]"/>
    <w:pPr>
      <w:widowControl w:val="0"/>
      <w:tabs>
        <w:tab w:val="left" w:pos="-720"/>
      </w:tabs>
      <w:suppressAutoHyphens/>
      <w:ind w:firstLine="720"/>
    </w:pPr>
    <w:rPr>
      <w:rFonts w:ascii="Courier" w:hAnsi="Courier"/>
      <w:b/>
      <w:snapToGrid w:val="0"/>
      <w:sz w:val="24"/>
      <w:lang w:val="en-US" w:eastAsia="es-ES"/>
    </w:rPr>
  </w:style>
  <w:style w:type="paragraph" w:customStyle="1" w:styleId="Tcnico80">
    <w:name w:val="TÀ)Àcnico[8]"/>
    <w:pPr>
      <w:widowControl w:val="0"/>
      <w:tabs>
        <w:tab w:val="left" w:pos="-720"/>
      </w:tabs>
      <w:suppressAutoHyphens/>
      <w:ind w:firstLine="720"/>
    </w:pPr>
    <w:rPr>
      <w:rFonts w:ascii="Courier" w:hAnsi="Courier"/>
      <w:b/>
      <w:snapToGrid w:val="0"/>
      <w:sz w:val="24"/>
      <w:lang w:val="en-US" w:eastAsia="es-ES"/>
    </w:rPr>
  </w:style>
  <w:style w:type="paragraph" w:customStyle="1" w:styleId="tabla3">
    <w:name w:val="tabla 3"/>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paragraph" w:customStyle="1" w:styleId="tala3a">
    <w:name w:val="tala3a"/>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character" w:customStyle="1" w:styleId="TechInit">
    <w:name w:val="Tech Init"/>
    <w:rPr>
      <w:rFonts w:ascii="Courier" w:hAnsi="Courier"/>
      <w:noProof w:val="0"/>
      <w:sz w:val="24"/>
      <w:lang w:val="en-US"/>
    </w:rPr>
  </w:style>
  <w:style w:type="character" w:customStyle="1" w:styleId="Technical1">
    <w:name w:val="Technical 1"/>
    <w:rPr>
      <w:rFonts w:ascii="Courier" w:hAnsi="Courier"/>
      <w:noProof w:val="0"/>
      <w:sz w:val="24"/>
      <w:lang w:val="en-US"/>
    </w:rPr>
  </w:style>
  <w:style w:type="character" w:customStyle="1" w:styleId="Technical1a">
    <w:name w:val="Technical 1a"/>
    <w:basedOn w:val="Fuentedeencabezadopredeter"/>
  </w:style>
  <w:style w:type="character" w:customStyle="1" w:styleId="Technical2">
    <w:name w:val="Technical 2"/>
    <w:rPr>
      <w:rFonts w:ascii="Courier" w:hAnsi="Courier"/>
      <w:noProof w:val="0"/>
      <w:sz w:val="24"/>
      <w:lang w:val="en-US"/>
    </w:rPr>
  </w:style>
  <w:style w:type="character" w:customStyle="1" w:styleId="Technical2a">
    <w:name w:val="Technical 2a"/>
    <w:basedOn w:val="Fuentedeencabezadopredeter"/>
  </w:style>
  <w:style w:type="character" w:customStyle="1" w:styleId="Technical3">
    <w:name w:val="Technical 3"/>
    <w:rPr>
      <w:rFonts w:ascii="Courier" w:hAnsi="Courier"/>
      <w:noProof w:val="0"/>
      <w:sz w:val="24"/>
      <w:lang w:val="en-US"/>
    </w:rPr>
  </w:style>
  <w:style w:type="character" w:customStyle="1" w:styleId="Technical3a">
    <w:name w:val="Technical 3a"/>
    <w:basedOn w:val="Fuentedeencabezadopredeter"/>
  </w:style>
  <w:style w:type="paragraph" w:customStyle="1" w:styleId="Technical4">
    <w:name w:val="Technical 4"/>
    <w:pPr>
      <w:widowControl w:val="0"/>
      <w:tabs>
        <w:tab w:val="left" w:pos="-720"/>
      </w:tabs>
      <w:suppressAutoHyphens/>
    </w:pPr>
    <w:rPr>
      <w:rFonts w:ascii="Courier" w:hAnsi="Courier"/>
      <w:b/>
      <w:snapToGrid w:val="0"/>
      <w:sz w:val="24"/>
      <w:lang w:val="en-US" w:eastAsia="es-ES"/>
    </w:rPr>
  </w:style>
  <w:style w:type="paragraph" w:customStyle="1" w:styleId="Technical4a">
    <w:name w:val="Technical 4a"/>
    <w:pPr>
      <w:widowControl w:val="0"/>
      <w:tabs>
        <w:tab w:val="left" w:pos="-720"/>
      </w:tabs>
      <w:suppressAutoHyphens/>
    </w:pPr>
    <w:rPr>
      <w:rFonts w:ascii="Courier" w:hAnsi="Courier"/>
      <w:b/>
      <w:snapToGrid w:val="0"/>
      <w:sz w:val="24"/>
      <w:lang w:val="en-US" w:eastAsia="es-ES"/>
    </w:rPr>
  </w:style>
  <w:style w:type="paragraph" w:customStyle="1" w:styleId="Technical5">
    <w:name w:val="Technical 5"/>
    <w:pPr>
      <w:widowControl w:val="0"/>
      <w:tabs>
        <w:tab w:val="left" w:pos="-720"/>
      </w:tabs>
      <w:suppressAutoHyphens/>
      <w:ind w:firstLine="720"/>
    </w:pPr>
    <w:rPr>
      <w:rFonts w:ascii="Courier" w:hAnsi="Courier"/>
      <w:b/>
      <w:snapToGrid w:val="0"/>
      <w:sz w:val="24"/>
      <w:lang w:val="en-US" w:eastAsia="es-ES"/>
    </w:rPr>
  </w:style>
  <w:style w:type="paragraph" w:customStyle="1" w:styleId="Technical5a">
    <w:name w:val="Technical 5a"/>
    <w:pPr>
      <w:widowControl w:val="0"/>
      <w:tabs>
        <w:tab w:val="left" w:pos="-720"/>
      </w:tabs>
      <w:suppressAutoHyphens/>
    </w:pPr>
    <w:rPr>
      <w:rFonts w:ascii="Courier" w:hAnsi="Courier"/>
      <w:b/>
      <w:snapToGrid w:val="0"/>
      <w:sz w:val="24"/>
      <w:lang w:val="en-US" w:eastAsia="es-ES"/>
    </w:rPr>
  </w:style>
  <w:style w:type="paragraph" w:customStyle="1" w:styleId="Technical6">
    <w:name w:val="Technical 6"/>
    <w:pPr>
      <w:widowControl w:val="0"/>
      <w:tabs>
        <w:tab w:val="left" w:pos="-720"/>
      </w:tabs>
      <w:suppressAutoHyphens/>
      <w:ind w:firstLine="720"/>
    </w:pPr>
    <w:rPr>
      <w:rFonts w:ascii="Courier" w:hAnsi="Courier"/>
      <w:b/>
      <w:snapToGrid w:val="0"/>
      <w:sz w:val="24"/>
      <w:lang w:val="en-US" w:eastAsia="es-ES"/>
    </w:rPr>
  </w:style>
  <w:style w:type="paragraph" w:customStyle="1" w:styleId="Technical6a">
    <w:name w:val="Technical 6a"/>
    <w:pPr>
      <w:widowControl w:val="0"/>
      <w:tabs>
        <w:tab w:val="left" w:pos="-720"/>
      </w:tabs>
      <w:suppressAutoHyphens/>
    </w:pPr>
    <w:rPr>
      <w:rFonts w:ascii="Courier" w:hAnsi="Courier"/>
      <w:b/>
      <w:snapToGrid w:val="0"/>
      <w:sz w:val="24"/>
      <w:lang w:val="en-US" w:eastAsia="es-ES"/>
    </w:rPr>
  </w:style>
  <w:style w:type="paragraph" w:customStyle="1" w:styleId="Technical7">
    <w:name w:val="Technical 7"/>
    <w:pPr>
      <w:widowControl w:val="0"/>
      <w:tabs>
        <w:tab w:val="left" w:pos="-720"/>
      </w:tabs>
      <w:suppressAutoHyphens/>
      <w:ind w:firstLine="720"/>
    </w:pPr>
    <w:rPr>
      <w:rFonts w:ascii="Courier" w:hAnsi="Courier"/>
      <w:b/>
      <w:snapToGrid w:val="0"/>
      <w:sz w:val="24"/>
      <w:lang w:val="en-US" w:eastAsia="es-ES"/>
    </w:rPr>
  </w:style>
  <w:style w:type="paragraph" w:customStyle="1" w:styleId="Technical7a">
    <w:name w:val="Technical 7a"/>
    <w:pPr>
      <w:widowControl w:val="0"/>
      <w:tabs>
        <w:tab w:val="left" w:pos="-720"/>
      </w:tabs>
      <w:suppressAutoHyphens/>
    </w:pPr>
    <w:rPr>
      <w:rFonts w:ascii="Courier" w:hAnsi="Courier"/>
      <w:b/>
      <w:snapToGrid w:val="0"/>
      <w:sz w:val="24"/>
      <w:lang w:val="en-US" w:eastAsia="es-ES"/>
    </w:rPr>
  </w:style>
  <w:style w:type="paragraph" w:customStyle="1" w:styleId="Technical8">
    <w:name w:val="Technical 8"/>
    <w:pPr>
      <w:widowControl w:val="0"/>
      <w:tabs>
        <w:tab w:val="left" w:pos="-720"/>
      </w:tabs>
      <w:suppressAutoHyphens/>
      <w:ind w:firstLine="720"/>
    </w:pPr>
    <w:rPr>
      <w:rFonts w:ascii="Courier" w:hAnsi="Courier"/>
      <w:b/>
      <w:snapToGrid w:val="0"/>
      <w:sz w:val="24"/>
      <w:lang w:val="en-US" w:eastAsia="es-ES"/>
    </w:rPr>
  </w:style>
  <w:style w:type="paragraph" w:customStyle="1" w:styleId="Technical8a">
    <w:name w:val="Technical 8a"/>
    <w:pPr>
      <w:widowControl w:val="0"/>
      <w:tabs>
        <w:tab w:val="left" w:pos="-720"/>
      </w:tabs>
      <w:suppressAutoHyphens/>
    </w:pPr>
    <w:rPr>
      <w:rFonts w:ascii="Courier" w:hAnsi="Courier"/>
      <w:b/>
      <w:snapToGrid w:val="0"/>
      <w:sz w:val="24"/>
      <w:lang w:val="en-US" w:eastAsia="es-ES"/>
    </w:rPr>
  </w:style>
  <w:style w:type="character" w:customStyle="1" w:styleId="Technical10">
    <w:name w:val="Technical[1]"/>
    <w:rPr>
      <w:rFonts w:ascii="Courier" w:hAnsi="Courier"/>
      <w:noProof w:val="0"/>
      <w:sz w:val="24"/>
      <w:lang w:val="en-US"/>
    </w:rPr>
  </w:style>
  <w:style w:type="character" w:customStyle="1" w:styleId="Technical20">
    <w:name w:val="Technical[2]"/>
    <w:rPr>
      <w:rFonts w:ascii="Courier" w:hAnsi="Courier"/>
      <w:noProof w:val="0"/>
      <w:sz w:val="24"/>
      <w:lang w:val="en-US"/>
    </w:rPr>
  </w:style>
  <w:style w:type="character" w:customStyle="1" w:styleId="Technical30">
    <w:name w:val="Technical[3]"/>
    <w:rPr>
      <w:rFonts w:ascii="Courier" w:hAnsi="Courier"/>
      <w:noProof w:val="0"/>
      <w:sz w:val="24"/>
      <w:lang w:val="en-US"/>
    </w:rPr>
  </w:style>
  <w:style w:type="paragraph" w:customStyle="1" w:styleId="Technical40">
    <w:name w:val="Technical[4]"/>
    <w:pPr>
      <w:widowControl w:val="0"/>
      <w:tabs>
        <w:tab w:val="left" w:pos="-720"/>
      </w:tabs>
      <w:suppressAutoHyphens/>
    </w:pPr>
    <w:rPr>
      <w:rFonts w:ascii="Courier" w:hAnsi="Courier"/>
      <w:b/>
      <w:snapToGrid w:val="0"/>
      <w:sz w:val="24"/>
      <w:lang w:val="en-US" w:eastAsia="es-ES"/>
    </w:rPr>
  </w:style>
  <w:style w:type="paragraph" w:customStyle="1" w:styleId="Technical50">
    <w:name w:val="Technical[5]"/>
    <w:pPr>
      <w:widowControl w:val="0"/>
      <w:tabs>
        <w:tab w:val="left" w:pos="-720"/>
      </w:tabs>
      <w:suppressAutoHyphens/>
      <w:ind w:firstLine="720"/>
    </w:pPr>
    <w:rPr>
      <w:rFonts w:ascii="Courier" w:hAnsi="Courier"/>
      <w:b/>
      <w:snapToGrid w:val="0"/>
      <w:sz w:val="24"/>
      <w:lang w:val="en-US" w:eastAsia="es-ES"/>
    </w:rPr>
  </w:style>
  <w:style w:type="paragraph" w:customStyle="1" w:styleId="Technical60">
    <w:name w:val="Technical[6]"/>
    <w:pPr>
      <w:widowControl w:val="0"/>
      <w:tabs>
        <w:tab w:val="left" w:pos="-720"/>
      </w:tabs>
      <w:suppressAutoHyphens/>
      <w:ind w:firstLine="720"/>
    </w:pPr>
    <w:rPr>
      <w:rFonts w:ascii="Courier" w:hAnsi="Courier"/>
      <w:b/>
      <w:snapToGrid w:val="0"/>
      <w:sz w:val="24"/>
      <w:lang w:val="en-US" w:eastAsia="es-ES"/>
    </w:rPr>
  </w:style>
  <w:style w:type="paragraph" w:customStyle="1" w:styleId="Technical70">
    <w:name w:val="Technical[7]"/>
    <w:pPr>
      <w:widowControl w:val="0"/>
      <w:tabs>
        <w:tab w:val="left" w:pos="-720"/>
      </w:tabs>
      <w:suppressAutoHyphens/>
      <w:ind w:firstLine="720"/>
    </w:pPr>
    <w:rPr>
      <w:rFonts w:ascii="Courier" w:hAnsi="Courier"/>
      <w:b/>
      <w:snapToGrid w:val="0"/>
      <w:sz w:val="24"/>
      <w:lang w:val="en-US" w:eastAsia="es-ES"/>
    </w:rPr>
  </w:style>
  <w:style w:type="paragraph" w:customStyle="1" w:styleId="Technical80">
    <w:name w:val="Technical[8]"/>
    <w:pPr>
      <w:widowControl w:val="0"/>
      <w:tabs>
        <w:tab w:val="left" w:pos="-720"/>
      </w:tabs>
      <w:suppressAutoHyphens/>
      <w:ind w:firstLine="720"/>
    </w:pPr>
    <w:rPr>
      <w:rFonts w:ascii="Courier" w:hAnsi="Courier"/>
      <w:b/>
      <w:snapToGrid w:val="0"/>
      <w:sz w:val="24"/>
      <w:lang w:val="en-US" w:eastAsia="es-ES"/>
    </w:rPr>
  </w:style>
  <w:style w:type="paragraph" w:customStyle="1" w:styleId="Titnivel1">
    <w:name w:val="Tit. nivel 1"/>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Titnivel2">
    <w:name w:val="Tit. nivel 2"/>
    <w:pPr>
      <w:widowControl w:val="0"/>
      <w:tabs>
        <w:tab w:val="left" w:pos="-720"/>
        <w:tab w:val="left" w:pos="0"/>
      </w:tabs>
      <w:suppressAutoHyphens/>
      <w:ind w:left="720" w:hanging="720"/>
    </w:pPr>
    <w:rPr>
      <w:rFonts w:ascii="Courier" w:hAnsi="Courier"/>
      <w:snapToGrid w:val="0"/>
      <w:sz w:val="24"/>
      <w:u w:val="single"/>
      <w:lang w:val="en-US" w:eastAsia="es-ES"/>
    </w:rPr>
  </w:style>
  <w:style w:type="paragraph" w:customStyle="1" w:styleId="Titnivel3">
    <w:name w:val="Tit. nivel 3"/>
    <w:pPr>
      <w:widowControl w:val="0"/>
      <w:tabs>
        <w:tab w:val="left" w:pos="-720"/>
        <w:tab w:val="left" w:pos="0"/>
      </w:tabs>
      <w:suppressAutoHyphens/>
      <w:ind w:left="720"/>
    </w:pPr>
    <w:rPr>
      <w:rFonts w:ascii="Courier" w:hAnsi="Courier"/>
      <w:snapToGrid w:val="0"/>
      <w:sz w:val="24"/>
      <w:lang w:val="en-US" w:eastAsia="es-ES"/>
    </w:rPr>
  </w:style>
  <w:style w:type="paragraph" w:customStyle="1" w:styleId="Titnivel5">
    <w:name w:val="Tit. nivel 5"/>
    <w:pPr>
      <w:widowControl w:val="0"/>
      <w:tabs>
        <w:tab w:val="left" w:pos="-720"/>
        <w:tab w:val="left" w:pos="0"/>
        <w:tab w:val="left" w:pos="720"/>
        <w:tab w:val="left" w:pos="1440"/>
      </w:tabs>
      <w:suppressAutoHyphens/>
      <w:ind w:left="1920" w:hanging="240"/>
    </w:pPr>
    <w:rPr>
      <w:rFonts w:ascii="Courier" w:hAnsi="Courier"/>
      <w:snapToGrid w:val="0"/>
      <w:sz w:val="24"/>
      <w:lang w:val="en-US" w:eastAsia="es-ES"/>
    </w:rPr>
  </w:style>
  <w:style w:type="paragraph" w:customStyle="1" w:styleId="Titnivel6">
    <w:name w:val="Tit. nivel 6"/>
    <w:pPr>
      <w:widowControl w:val="0"/>
      <w:tabs>
        <w:tab w:val="left" w:pos="-720"/>
        <w:tab w:val="left" w:pos="0"/>
        <w:tab w:val="left" w:pos="720"/>
        <w:tab w:val="left" w:pos="1440"/>
        <w:tab w:val="left" w:pos="2160"/>
      </w:tabs>
      <w:suppressAutoHyphens/>
      <w:ind w:left="2400" w:hanging="240"/>
    </w:pPr>
    <w:rPr>
      <w:rFonts w:ascii="Courier" w:hAnsi="Courier"/>
      <w:snapToGrid w:val="0"/>
      <w:sz w:val="24"/>
      <w:lang w:val="en-US" w:eastAsia="es-ES"/>
    </w:rPr>
  </w:style>
  <w:style w:type="paragraph" w:customStyle="1" w:styleId="Titnivel7">
    <w:name w:val="Tit. nivel 7"/>
    <w:pPr>
      <w:widowControl w:val="0"/>
      <w:tabs>
        <w:tab w:val="left" w:pos="-720"/>
        <w:tab w:val="left" w:pos="0"/>
        <w:tab w:val="left" w:pos="720"/>
        <w:tab w:val="left" w:pos="1440"/>
        <w:tab w:val="left" w:pos="2160"/>
      </w:tabs>
      <w:suppressAutoHyphens/>
      <w:ind w:left="2400" w:firstLine="240"/>
    </w:pPr>
    <w:rPr>
      <w:rFonts w:ascii="Courier" w:hAnsi="Courier"/>
      <w:snapToGrid w:val="0"/>
      <w:sz w:val="24"/>
      <w:lang w:val="en-US" w:eastAsia="es-ES"/>
    </w:rPr>
  </w:style>
  <w:style w:type="paragraph" w:customStyle="1" w:styleId="toa1">
    <w:name w:val="toa1"/>
    <w:pPr>
      <w:widowControl w:val="0"/>
      <w:tabs>
        <w:tab w:val="left" w:pos="259"/>
        <w:tab w:val="left" w:pos="9259"/>
      </w:tabs>
      <w:suppressAutoHyphens/>
    </w:pPr>
    <w:rPr>
      <w:rFonts w:ascii="Courier" w:hAnsi="Courier"/>
      <w:snapToGrid w:val="0"/>
      <w:sz w:val="24"/>
      <w:lang w:val="en-US" w:eastAsia="es-ES"/>
    </w:rPr>
  </w:style>
  <w:style w:type="character" w:customStyle="1" w:styleId="Z">
    <w:name w:val="Z"/>
    <w:rPr>
      <w:rFonts w:ascii="Courier" w:hAnsi="Courier"/>
      <w:noProof w:val="0"/>
      <w:sz w:val="24"/>
      <w:lang w:val="en-US"/>
    </w:rPr>
  </w:style>
  <w:style w:type="character" w:customStyle="1" w:styleId="zcompacta">
    <w:name w:val="z compacta"/>
    <w:rPr>
      <w:rFonts w:ascii="Courier" w:hAnsi="Courier"/>
      <w:noProof w:val="0"/>
      <w:sz w:val="24"/>
      <w:lang w:val="en-US"/>
    </w:rPr>
  </w:style>
  <w:style w:type="character" w:customStyle="1" w:styleId="1">
    <w:name w:val="1"/>
    <w:rPr>
      <w:rFonts w:ascii="Courier" w:hAnsi="Courier"/>
      <w:noProof w:val="0"/>
      <w:sz w:val="24"/>
      <w:lang w:val="en-US"/>
    </w:rPr>
  </w:style>
  <w:style w:type="paragraph" w:customStyle="1" w:styleId="body">
    <w:name w:val="body"/>
    <w:basedOn w:val="Normal"/>
    <w:pPr>
      <w:spacing w:before="80" w:after="80"/>
    </w:pPr>
    <w:rPr>
      <w:rFonts w:ascii="Arial" w:hAnsi="Arial"/>
      <w:szCs w:val="20"/>
    </w:rPr>
  </w:style>
  <w:style w:type="paragraph" w:customStyle="1" w:styleId="Norma">
    <w:name w:val="Norma"/>
    <w:basedOn w:val="Normal"/>
    <w:pPr>
      <w:spacing w:before="240"/>
    </w:pPr>
    <w:rPr>
      <w:rFonts w:ascii="Arial" w:hAnsi="Arial"/>
      <w:sz w:val="20"/>
      <w:szCs w:val="20"/>
    </w:rPr>
  </w:style>
  <w:style w:type="paragraph" w:customStyle="1" w:styleId="NormalcartaMCT">
    <w:name w:val="Normal carta MCT"/>
    <w:basedOn w:val="Normal"/>
    <w:pPr>
      <w:spacing w:after="240"/>
    </w:pPr>
    <w:rPr>
      <w:rFonts w:ascii="FuturaT" w:hAnsi="FuturaT"/>
      <w:szCs w:val="20"/>
    </w:rPr>
  </w:style>
  <w:style w:type="paragraph" w:customStyle="1" w:styleId="p14">
    <w:name w:val="p14"/>
    <w:basedOn w:val="Normal"/>
    <w:pPr>
      <w:widowControl w:val="0"/>
      <w:tabs>
        <w:tab w:val="left" w:pos="1420"/>
      </w:tabs>
      <w:spacing w:line="280" w:lineRule="atLeast"/>
      <w:ind w:left="20"/>
    </w:pPr>
    <w:rPr>
      <w:snapToGrid w:val="0"/>
      <w:szCs w:val="20"/>
    </w:rPr>
  </w:style>
  <w:style w:type="paragraph" w:customStyle="1" w:styleId="EstiloTtulo1Automtico">
    <w:name w:val="Estilo Título 1 + Automático"/>
    <w:basedOn w:val="Ttulo1"/>
    <w:pPr>
      <w:numPr>
        <w:numId w:val="10"/>
      </w:numPr>
      <w:shd w:val="pct80" w:color="auto" w:fill="FFFFFF"/>
      <w:spacing w:after="0"/>
    </w:pPr>
    <w:rPr>
      <w:rFonts w:ascii="Arial" w:hAnsi="Arial" w:cs="Times New Roman"/>
      <w:smallCaps/>
      <w:kern w:val="0"/>
      <w:szCs w:val="20"/>
      <w:lang w:val="es-ES_tradnl"/>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M23">
    <w:name w:val="CM23"/>
    <w:basedOn w:val="Normal"/>
    <w:next w:val="Normal"/>
    <w:pPr>
      <w:widowControl w:val="0"/>
      <w:autoSpaceDE w:val="0"/>
      <w:autoSpaceDN w:val="0"/>
      <w:adjustRightInd w:val="0"/>
      <w:spacing w:after="115"/>
      <w:jc w:val="left"/>
    </w:pPr>
  </w:style>
  <w:style w:type="paragraph" w:customStyle="1" w:styleId="CM24">
    <w:name w:val="CM24"/>
    <w:basedOn w:val="Normal"/>
    <w:next w:val="Normal"/>
    <w:pPr>
      <w:widowControl w:val="0"/>
      <w:autoSpaceDE w:val="0"/>
      <w:autoSpaceDN w:val="0"/>
      <w:adjustRightInd w:val="0"/>
      <w:spacing w:after="230"/>
      <w:jc w:val="left"/>
    </w:pPr>
  </w:style>
  <w:style w:type="paragraph" w:customStyle="1" w:styleId="Default">
    <w:name w:val="Default"/>
    <w:pPr>
      <w:widowControl w:val="0"/>
      <w:autoSpaceDE w:val="0"/>
      <w:autoSpaceDN w:val="0"/>
      <w:adjustRightInd w:val="0"/>
    </w:pPr>
    <w:rPr>
      <w:color w:val="000000"/>
      <w:sz w:val="24"/>
      <w:szCs w:val="24"/>
      <w:lang w:val="es-ES" w:eastAsia="es-ES"/>
    </w:rPr>
  </w:style>
  <w:style w:type="paragraph" w:customStyle="1" w:styleId="CM22">
    <w:name w:val="CM22"/>
    <w:basedOn w:val="Default"/>
    <w:next w:val="Default"/>
    <w:pPr>
      <w:spacing w:after="165"/>
    </w:pPr>
    <w:rPr>
      <w:color w:val="auto"/>
    </w:rPr>
  </w:style>
  <w:style w:type="paragraph" w:customStyle="1" w:styleId="CM13">
    <w:name w:val="CM13"/>
    <w:basedOn w:val="Default"/>
    <w:next w:val="Default"/>
    <w:pPr>
      <w:spacing w:line="313" w:lineRule="atLeast"/>
    </w:pPr>
    <w:rPr>
      <w:color w:val="auto"/>
    </w:rPr>
  </w:style>
  <w:style w:type="paragraph" w:customStyle="1" w:styleId="cuerpo">
    <w:name w:val="cuerpo"/>
    <w:basedOn w:val="Normal"/>
    <w:pPr>
      <w:spacing w:before="100" w:beforeAutospacing="1" w:after="100" w:afterAutospacing="1"/>
      <w:jc w:val="left"/>
    </w:pPr>
    <w:rPr>
      <w:rFonts w:ascii="Arial Unicode MS" w:eastAsia="Arial Unicode MS" w:hAnsi="Arial Unicode MS" w:cs="Arial Unicode MS"/>
    </w:rPr>
  </w:style>
  <w:style w:type="paragraph" w:customStyle="1" w:styleId="PieTabla">
    <w:name w:val="Pie Tabla"/>
    <w:basedOn w:val="Normal"/>
    <w:next w:val="Normal"/>
    <w:pPr>
      <w:keepLines/>
      <w:jc w:val="center"/>
    </w:pPr>
    <w:rPr>
      <w:rFonts w:ascii="Arial" w:hAnsi="Arial" w:cs="Arial"/>
      <w:sz w:val="20"/>
      <w:szCs w:val="20"/>
    </w:rPr>
  </w:style>
  <w:style w:type="table" w:styleId="Tablaconcuadrcula">
    <w:name w:val="Table Grid"/>
    <w:basedOn w:val="Tablanormal"/>
    <w:rsid w:val="00330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qFormat/>
    <w:rsid w:val="00881F01"/>
    <w:rPr>
      <w:b/>
      <w:bCs/>
    </w:rPr>
  </w:style>
  <w:style w:type="paragraph" w:customStyle="1" w:styleId="punteo">
    <w:name w:val="punteo"/>
    <w:basedOn w:val="Normal"/>
    <w:rsid w:val="007D1FB0"/>
    <w:pPr>
      <w:numPr>
        <w:numId w:val="14"/>
      </w:numPr>
    </w:pPr>
    <w:rPr>
      <w:szCs w:val="20"/>
    </w:rPr>
  </w:style>
  <w:style w:type="paragraph" w:customStyle="1" w:styleId="Listadovietasbullet">
    <w:name w:val="Listado viñetas bullet"/>
    <w:basedOn w:val="Normal"/>
    <w:rsid w:val="007D1FB0"/>
    <w:pPr>
      <w:tabs>
        <w:tab w:val="num" w:pos="360"/>
      </w:tabs>
      <w:spacing w:after="60" w:line="360" w:lineRule="atLeast"/>
      <w:ind w:left="360" w:hanging="360"/>
    </w:pPr>
    <w:rPr>
      <w:rFonts w:ascii="FuturaT" w:hAnsi="FuturaT"/>
      <w:noProof/>
      <w:szCs w:val="20"/>
    </w:rPr>
  </w:style>
  <w:style w:type="paragraph" w:customStyle="1" w:styleId="Nmerodepgina1">
    <w:name w:val="Número de página1"/>
    <w:basedOn w:val="Normal"/>
    <w:next w:val="Normal"/>
    <w:rsid w:val="007D1FB0"/>
    <w:pPr>
      <w:spacing w:after="240" w:line="360" w:lineRule="atLeast"/>
      <w:ind w:firstLine="1200"/>
    </w:pPr>
    <w:rPr>
      <w:color w:val="000000"/>
      <w:szCs w:val="20"/>
      <w:lang w:val="es-CL"/>
    </w:rPr>
  </w:style>
  <w:style w:type="paragraph" w:customStyle="1" w:styleId="Figurafin">
    <w:name w:val="Figura fin"/>
    <w:basedOn w:val="Figura"/>
    <w:next w:val="Normal"/>
    <w:rsid w:val="007D1FB0"/>
    <w:pPr>
      <w:keepLines/>
      <w:ind w:left="709"/>
      <w:jc w:val="left"/>
    </w:pPr>
    <w:rPr>
      <w:rFonts w:ascii="Times" w:hAnsi="Times"/>
      <w:sz w:val="20"/>
      <w:lang w:val="es-CL"/>
    </w:rPr>
  </w:style>
  <w:style w:type="paragraph" w:customStyle="1" w:styleId="Tablafin">
    <w:name w:val="Tabla fin"/>
    <w:basedOn w:val="Normal"/>
    <w:next w:val="Normal"/>
    <w:rsid w:val="007D1FB0"/>
    <w:pPr>
      <w:keepLines/>
      <w:jc w:val="left"/>
    </w:pPr>
    <w:rPr>
      <w:rFonts w:ascii="Times" w:hAnsi="Times"/>
      <w:sz w:val="20"/>
      <w:szCs w:val="20"/>
      <w:lang w:val="es-CL"/>
    </w:rPr>
  </w:style>
  <w:style w:type="paragraph" w:customStyle="1" w:styleId="TablaTitulo">
    <w:name w:val="Tabla Titulo"/>
    <w:basedOn w:val="Normal"/>
    <w:rsid w:val="007D1FB0"/>
    <w:pPr>
      <w:keepNext/>
      <w:keepLines/>
      <w:jc w:val="center"/>
    </w:pPr>
    <w:rPr>
      <w:rFonts w:ascii="Times" w:hAnsi="Times"/>
      <w:b/>
      <w:szCs w:val="20"/>
      <w:lang w:val="es-CL"/>
    </w:rPr>
  </w:style>
  <w:style w:type="paragraph" w:customStyle="1" w:styleId="ListaNumerda">
    <w:name w:val="Lista Numerda"/>
    <w:basedOn w:val="Normal"/>
    <w:rsid w:val="007D1FB0"/>
    <w:pPr>
      <w:tabs>
        <w:tab w:val="num" w:pos="1922"/>
      </w:tabs>
      <w:spacing w:after="240" w:line="360" w:lineRule="atLeast"/>
      <w:ind w:left="1701" w:hanging="499"/>
    </w:pPr>
    <w:rPr>
      <w:rFonts w:ascii="Times" w:hAnsi="Times"/>
      <w:szCs w:val="20"/>
      <w:lang w:val="es-ES_tradnl"/>
    </w:rPr>
  </w:style>
  <w:style w:type="paragraph" w:customStyle="1" w:styleId="ListaNumerada">
    <w:name w:val="Lista Numerada"/>
    <w:basedOn w:val="Lista"/>
    <w:rsid w:val="007D1FB0"/>
    <w:pPr>
      <w:tabs>
        <w:tab w:val="num" w:pos="1202"/>
      </w:tabs>
      <w:ind w:left="1202" w:hanging="1202"/>
    </w:pPr>
    <w:rPr>
      <w:lang w:val="es-ES_tradnl"/>
    </w:rPr>
  </w:style>
  <w:style w:type="paragraph" w:styleId="Lista">
    <w:name w:val="List"/>
    <w:basedOn w:val="Normal"/>
    <w:rsid w:val="007D1FB0"/>
    <w:pPr>
      <w:spacing w:after="240" w:line="360" w:lineRule="atLeast"/>
      <w:ind w:left="1701" w:hanging="499"/>
    </w:pPr>
    <w:rPr>
      <w:rFonts w:ascii="Times" w:hAnsi="Times"/>
      <w:szCs w:val="20"/>
      <w:lang w:val="es-CL"/>
    </w:rPr>
  </w:style>
  <w:style w:type="paragraph" w:customStyle="1" w:styleId="ListaconVietas20">
    <w:name w:val="Lista con Viñetas 2"/>
    <w:basedOn w:val="ListaconVietas0"/>
    <w:rsid w:val="007D1FB0"/>
    <w:pPr>
      <w:tabs>
        <w:tab w:val="clear" w:pos="1202"/>
        <w:tab w:val="num" w:pos="360"/>
      </w:tabs>
      <w:spacing w:after="0" w:line="240" w:lineRule="atLeast"/>
      <w:ind w:left="360" w:hanging="360"/>
    </w:pPr>
  </w:style>
  <w:style w:type="paragraph" w:customStyle="1" w:styleId="ListaconVietas0">
    <w:name w:val="Lista con Viñetas"/>
    <w:basedOn w:val="Lista"/>
    <w:rsid w:val="007D1FB0"/>
    <w:pPr>
      <w:tabs>
        <w:tab w:val="num" w:pos="1202"/>
      </w:tabs>
      <w:ind w:left="1202" w:hanging="918"/>
    </w:pPr>
    <w:rPr>
      <w:lang w:val="es-ES_tradnl"/>
    </w:rPr>
  </w:style>
  <w:style w:type="paragraph" w:customStyle="1" w:styleId="Estilo2">
    <w:name w:val="Estilo2"/>
    <w:basedOn w:val="Ttulo6"/>
    <w:rsid w:val="007D1FB0"/>
    <w:pPr>
      <w:numPr>
        <w:ilvl w:val="0"/>
        <w:numId w:val="0"/>
      </w:numPr>
      <w:tabs>
        <w:tab w:val="num" w:pos="360"/>
      </w:tabs>
      <w:ind w:left="360" w:hanging="360"/>
      <w:jc w:val="center"/>
    </w:pPr>
    <w:rPr>
      <w:rFonts w:ascii="Arial" w:hAnsi="Arial"/>
      <w:bCs w:val="0"/>
      <w:sz w:val="16"/>
      <w:szCs w:val="20"/>
      <w:lang w:val="es-CL"/>
    </w:rPr>
  </w:style>
  <w:style w:type="paragraph" w:customStyle="1" w:styleId="FormatoFuente">
    <w:name w:val="Formato Fuente"/>
    <w:basedOn w:val="Normal"/>
    <w:rsid w:val="007D1FB0"/>
    <w:pPr>
      <w:jc w:val="left"/>
    </w:pPr>
    <w:rPr>
      <w:rFonts w:ascii="Arial" w:hAnsi="Arial"/>
      <w:sz w:val="16"/>
      <w:szCs w:val="20"/>
    </w:rPr>
  </w:style>
  <w:style w:type="paragraph" w:styleId="Lista2">
    <w:name w:val="List 2"/>
    <w:basedOn w:val="Lista"/>
    <w:rsid w:val="007D1FB0"/>
    <w:pPr>
      <w:ind w:left="2280"/>
    </w:pPr>
  </w:style>
  <w:style w:type="paragraph" w:customStyle="1" w:styleId="TituloCentrado">
    <w:name w:val="Titulo Centrado"/>
    <w:basedOn w:val="Normal"/>
    <w:next w:val="Normal"/>
    <w:rsid w:val="007D1FB0"/>
    <w:pPr>
      <w:spacing w:after="240"/>
      <w:jc w:val="center"/>
    </w:pPr>
    <w:rPr>
      <w:rFonts w:ascii="Times" w:hAnsi="Times"/>
      <w:b/>
      <w:caps/>
      <w:spacing w:val="60"/>
      <w:szCs w:val="20"/>
      <w:lang w:val="es-CL"/>
    </w:rPr>
  </w:style>
  <w:style w:type="paragraph" w:customStyle="1" w:styleId="Lista1">
    <w:name w:val="Lista 1"/>
    <w:basedOn w:val="Lista"/>
    <w:rsid w:val="007D1FB0"/>
    <w:pPr>
      <w:ind w:left="1920"/>
    </w:pPr>
  </w:style>
  <w:style w:type="paragraph" w:customStyle="1" w:styleId="Fortran">
    <w:name w:val="Fortran"/>
    <w:basedOn w:val="Normal"/>
    <w:rsid w:val="007D1FB0"/>
    <w:pPr>
      <w:spacing w:line="360" w:lineRule="atLeast"/>
      <w:ind w:left="1200"/>
      <w:jc w:val="left"/>
    </w:pPr>
    <w:rPr>
      <w:rFonts w:ascii="Courier" w:hAnsi="Courier"/>
      <w:b/>
      <w:szCs w:val="20"/>
      <w:lang w:val="es-CL"/>
    </w:rPr>
  </w:style>
  <w:style w:type="paragraph" w:customStyle="1" w:styleId="ListaDescr">
    <w:name w:val="Lista Descr"/>
    <w:basedOn w:val="Lista"/>
    <w:rsid w:val="007D1FB0"/>
    <w:pPr>
      <w:ind w:left="4200" w:hanging="3000"/>
    </w:pPr>
  </w:style>
  <w:style w:type="paragraph" w:customStyle="1" w:styleId="ListaDescr1">
    <w:name w:val="Lista Descr 1"/>
    <w:basedOn w:val="ListaDescr"/>
    <w:rsid w:val="007D1FB0"/>
    <w:pPr>
      <w:ind w:hanging="2640"/>
    </w:pPr>
  </w:style>
  <w:style w:type="paragraph" w:customStyle="1" w:styleId="footnoteseparator">
    <w:name w:val="footnote separator"/>
    <w:basedOn w:val="Normal"/>
    <w:rsid w:val="007D1FB0"/>
    <w:pPr>
      <w:jc w:val="left"/>
    </w:pPr>
    <w:rPr>
      <w:rFonts w:ascii="Times" w:hAnsi="Times"/>
      <w:szCs w:val="20"/>
      <w:lang w:val="es-CL"/>
    </w:rPr>
  </w:style>
  <w:style w:type="paragraph" w:customStyle="1" w:styleId="Listaespaciosencillo">
    <w:name w:val="Lista espacio sencillo"/>
    <w:basedOn w:val="ListaconVietas20"/>
    <w:rsid w:val="007D1FB0"/>
    <w:pPr>
      <w:tabs>
        <w:tab w:val="clear" w:pos="360"/>
      </w:tabs>
      <w:ind w:left="1701" w:firstLine="0"/>
    </w:pPr>
  </w:style>
  <w:style w:type="paragraph" w:customStyle="1" w:styleId="titulo4">
    <w:name w:val="titulo 4"/>
    <w:basedOn w:val="Normal"/>
    <w:rsid w:val="007D1FB0"/>
    <w:pPr>
      <w:tabs>
        <w:tab w:val="left" w:pos="-720"/>
        <w:tab w:val="left" w:pos="0"/>
        <w:tab w:val="left" w:pos="720"/>
      </w:tabs>
      <w:suppressAutoHyphens/>
      <w:ind w:left="1440" w:hanging="1440"/>
    </w:pPr>
    <w:rPr>
      <w:rFonts w:ascii="Arial" w:hAnsi="Arial"/>
      <w:i/>
      <w:spacing w:val="-3"/>
      <w:szCs w:val="20"/>
      <w:lang w:val="es-ES_tradnl"/>
    </w:rPr>
  </w:style>
  <w:style w:type="paragraph" w:customStyle="1" w:styleId="Listanotacin">
    <w:name w:val="Lista notación"/>
    <w:basedOn w:val="Lista"/>
    <w:rsid w:val="007D1FB0"/>
    <w:pPr>
      <w:ind w:left="2240" w:hanging="1040"/>
    </w:pPr>
  </w:style>
  <w:style w:type="paragraph" w:customStyle="1" w:styleId="Documento">
    <w:name w:val="Documento"/>
    <w:basedOn w:val="Normal"/>
    <w:rsid w:val="007D1FB0"/>
    <w:pPr>
      <w:jc w:val="center"/>
    </w:pPr>
    <w:rPr>
      <w:rFonts w:ascii="Courier" w:hAnsi="Courier"/>
      <w:szCs w:val="20"/>
      <w:lang w:val="es-CL"/>
    </w:rPr>
  </w:style>
  <w:style w:type="paragraph" w:styleId="ndice10">
    <w:name w:val="index 1"/>
    <w:basedOn w:val="Normal"/>
    <w:next w:val="Normal"/>
    <w:autoRedefine/>
    <w:uiPriority w:val="99"/>
    <w:rsid w:val="007D1FB0"/>
    <w:pPr>
      <w:spacing w:after="240" w:line="360" w:lineRule="atLeast"/>
      <w:ind w:firstLine="1202"/>
    </w:pPr>
    <w:rPr>
      <w:rFonts w:ascii="Times" w:hAnsi="Times"/>
      <w:szCs w:val="20"/>
      <w:lang w:val="es-CL"/>
    </w:rPr>
  </w:style>
  <w:style w:type="paragraph" w:customStyle="1" w:styleId="ejemplo">
    <w:name w:val="ejemplo"/>
    <w:basedOn w:val="Normal"/>
    <w:rsid w:val="007D1FB0"/>
    <w:pPr>
      <w:ind w:left="2761" w:right="-765"/>
      <w:jc w:val="left"/>
    </w:pPr>
    <w:rPr>
      <w:rFonts w:ascii="Courier" w:hAnsi="Courier"/>
      <w:sz w:val="18"/>
      <w:szCs w:val="20"/>
      <w:lang w:val="es-CL"/>
    </w:rPr>
  </w:style>
  <w:style w:type="paragraph" w:customStyle="1" w:styleId="lista3">
    <w:name w:val="lista"/>
    <w:basedOn w:val="Normal"/>
    <w:rsid w:val="007D1FB0"/>
    <w:pPr>
      <w:tabs>
        <w:tab w:val="left" w:pos="6480"/>
      </w:tabs>
      <w:spacing w:line="260" w:lineRule="atLeast"/>
      <w:ind w:left="3120" w:hanging="360"/>
      <w:jc w:val="left"/>
    </w:pPr>
    <w:rPr>
      <w:rFonts w:ascii="FuturaT" w:hAnsi="FuturaT"/>
      <w:sz w:val="22"/>
      <w:szCs w:val="20"/>
      <w:lang w:val="es-CL"/>
    </w:rPr>
  </w:style>
  <w:style w:type="paragraph" w:customStyle="1" w:styleId="seccion">
    <w:name w:val="seccion"/>
    <w:basedOn w:val="Normal"/>
    <w:rsid w:val="007D1FB0"/>
    <w:pPr>
      <w:keepNext/>
      <w:spacing w:line="260" w:lineRule="atLeast"/>
      <w:ind w:left="2640"/>
      <w:jc w:val="left"/>
    </w:pPr>
    <w:rPr>
      <w:rFonts w:ascii="FuturaT" w:hAnsi="FuturaT"/>
      <w:b/>
      <w:smallCaps/>
      <w:sz w:val="22"/>
      <w:szCs w:val="20"/>
      <w:lang w:val="es-CL"/>
    </w:rPr>
  </w:style>
  <w:style w:type="paragraph" w:styleId="Tabladeilustraciones">
    <w:name w:val="table of figures"/>
    <w:basedOn w:val="Normal"/>
    <w:next w:val="Normal"/>
    <w:autoRedefine/>
    <w:uiPriority w:val="99"/>
    <w:rsid w:val="005B2031"/>
    <w:pPr>
      <w:tabs>
        <w:tab w:val="right" w:leader="dot" w:pos="9346"/>
      </w:tabs>
      <w:spacing w:before="40"/>
      <w:ind w:left="482" w:hanging="482"/>
      <w:jc w:val="left"/>
    </w:pPr>
    <w:rPr>
      <w:caps/>
      <w:smallCaps/>
      <w:noProof/>
      <w:sz w:val="18"/>
      <w:szCs w:val="18"/>
    </w:rPr>
  </w:style>
  <w:style w:type="character" w:customStyle="1" w:styleId="subtitulo1">
    <w:name w:val="subtitulo1"/>
    <w:rsid w:val="007D1FB0"/>
    <w:rPr>
      <w:rFonts w:ascii="Verdana" w:hAnsi="Verdana" w:hint="default"/>
      <w:b/>
      <w:bCs/>
      <w:i w:val="0"/>
      <w:iCs w:val="0"/>
      <w:color w:val="0098FF"/>
      <w:sz w:val="16"/>
      <w:szCs w:val="16"/>
    </w:rPr>
  </w:style>
  <w:style w:type="paragraph" w:customStyle="1" w:styleId="cuadro0">
    <w:name w:val="cuadro"/>
    <w:basedOn w:val="Textoindependiente"/>
    <w:rsid w:val="007D1FB0"/>
    <w:pPr>
      <w:tabs>
        <w:tab w:val="clear" w:pos="0"/>
      </w:tabs>
      <w:suppressAutoHyphens w:val="0"/>
      <w:spacing w:line="288" w:lineRule="auto"/>
      <w:ind w:firstLine="708"/>
      <w:jc w:val="center"/>
    </w:pPr>
    <w:rPr>
      <w:rFonts w:ascii="Times New Roman Negrita" w:hAnsi="Times New Roman Negrita"/>
      <w:b/>
      <w:bCs/>
      <w:caps/>
      <w:color w:val="auto"/>
      <w:spacing w:val="0"/>
    </w:rPr>
  </w:style>
  <w:style w:type="paragraph" w:customStyle="1" w:styleId="Textoindependiente3TimesNewRoman">
    <w:name w:val="Texto independiente 3 + Times New Roman"/>
    <w:aliases w:val="12 pt,Cursiva"/>
    <w:basedOn w:val="Textoindependiente"/>
    <w:rsid w:val="007D1FB0"/>
    <w:pPr>
      <w:tabs>
        <w:tab w:val="clear" w:pos="0"/>
      </w:tabs>
      <w:suppressAutoHyphens w:val="0"/>
    </w:pPr>
    <w:rPr>
      <w:i/>
      <w:iCs/>
      <w:color w:val="auto"/>
      <w:spacing w:val="0"/>
    </w:rPr>
  </w:style>
  <w:style w:type="character" w:customStyle="1" w:styleId="CarCar2">
    <w:name w:val="Car Car2"/>
    <w:rsid w:val="007D1FB0"/>
    <w:rPr>
      <w:sz w:val="24"/>
      <w:szCs w:val="24"/>
      <w:lang w:val="es-ES" w:eastAsia="es-ES"/>
    </w:rPr>
  </w:style>
  <w:style w:type="paragraph" w:styleId="Prrafodelista">
    <w:name w:val="List Paragraph"/>
    <w:basedOn w:val="Normal"/>
    <w:qFormat/>
    <w:rsid w:val="00A801D4"/>
    <w:pPr>
      <w:ind w:left="720"/>
      <w:contextualSpacing/>
    </w:pPr>
  </w:style>
  <w:style w:type="paragraph" w:customStyle="1" w:styleId="Textoindependiente22">
    <w:name w:val="Texto independiente 22"/>
    <w:basedOn w:val="Normal"/>
    <w:rsid w:val="008D6611"/>
    <w:pPr>
      <w:tabs>
        <w:tab w:val="left" w:pos="-2172"/>
        <w:tab w:val="left" w:pos="709"/>
        <w:tab w:val="left" w:pos="1392"/>
        <w:tab w:val="left" w:pos="2100"/>
        <w:tab w:val="left" w:pos="2808"/>
        <w:tab w:val="left" w:pos="3516"/>
        <w:tab w:val="left" w:pos="4224"/>
        <w:tab w:val="left" w:pos="4932"/>
        <w:tab w:val="left" w:pos="5640"/>
        <w:tab w:val="left" w:pos="6348"/>
        <w:tab w:val="left" w:pos="7056"/>
        <w:tab w:val="left" w:pos="7764"/>
        <w:tab w:val="left" w:pos="7920"/>
      </w:tabs>
      <w:suppressAutoHyphens/>
      <w:overflowPunct w:val="0"/>
      <w:autoSpaceDE w:val="0"/>
      <w:autoSpaceDN w:val="0"/>
      <w:adjustRightInd w:val="0"/>
      <w:spacing w:before="120"/>
      <w:ind w:left="709" w:hanging="709"/>
      <w:textAlignment w:val="baseline"/>
    </w:pPr>
    <w:rPr>
      <w:spacing w:val="-3"/>
      <w:szCs w:val="20"/>
    </w:rPr>
  </w:style>
  <w:style w:type="paragraph" w:customStyle="1" w:styleId="CM2">
    <w:name w:val="CM2"/>
    <w:basedOn w:val="Default"/>
    <w:next w:val="Default"/>
    <w:uiPriority w:val="99"/>
    <w:rsid w:val="00886B63"/>
    <w:pPr>
      <w:spacing w:after="233"/>
    </w:pPr>
    <w:rPr>
      <w:color w:val="auto"/>
    </w:rPr>
  </w:style>
  <w:style w:type="paragraph" w:customStyle="1" w:styleId="CM1">
    <w:name w:val="CM1"/>
    <w:basedOn w:val="Default"/>
    <w:next w:val="Default"/>
    <w:uiPriority w:val="99"/>
    <w:rsid w:val="00886B63"/>
    <w:pPr>
      <w:spacing w:line="231" w:lineRule="atLeast"/>
    </w:pPr>
    <w:rPr>
      <w:color w:val="auto"/>
    </w:rPr>
  </w:style>
  <w:style w:type="paragraph" w:customStyle="1" w:styleId="Parr1">
    <w:name w:val="Parr1"/>
    <w:basedOn w:val="Normal"/>
    <w:rsid w:val="00305F8F"/>
    <w:pPr>
      <w:suppressAutoHyphens/>
      <w:spacing w:before="60" w:after="240"/>
    </w:pPr>
    <w:rPr>
      <w:rFonts w:ascii="Arial" w:hAnsi="Arial"/>
      <w:spacing w:val="-3"/>
      <w:sz w:val="22"/>
      <w:szCs w:val="20"/>
      <w:lang w:val="es-ES_tradnl"/>
    </w:rPr>
  </w:style>
  <w:style w:type="paragraph" w:customStyle="1" w:styleId="Listanumeradaletra">
    <w:name w:val="Lista numerada letra"/>
    <w:basedOn w:val="Normal"/>
    <w:rsid w:val="00305F8F"/>
    <w:pPr>
      <w:numPr>
        <w:numId w:val="15"/>
      </w:numPr>
      <w:jc w:val="left"/>
    </w:pPr>
    <w:rPr>
      <w:rFonts w:ascii="Tahoma" w:hAnsi="Tahoma"/>
      <w:szCs w:val="20"/>
    </w:rPr>
  </w:style>
  <w:style w:type="character" w:styleId="nfasis">
    <w:name w:val="Emphasis"/>
    <w:qFormat/>
    <w:rsid w:val="00F92C3E"/>
    <w:rPr>
      <w:i/>
      <w:iCs/>
    </w:rPr>
  </w:style>
  <w:style w:type="paragraph" w:customStyle="1" w:styleId="Ecuacin">
    <w:name w:val="Ecuación"/>
    <w:basedOn w:val="Textoindependiente"/>
    <w:rsid w:val="001F08E0"/>
    <w:pPr>
      <w:tabs>
        <w:tab w:val="clear" w:pos="0"/>
        <w:tab w:val="center" w:pos="3828"/>
        <w:tab w:val="right" w:pos="7655"/>
      </w:tabs>
      <w:suppressAutoHyphens w:val="0"/>
      <w:spacing w:after="240"/>
    </w:pPr>
    <w:rPr>
      <w:rFonts w:ascii="Garamond" w:hAnsi="Garamond"/>
      <w:b/>
      <w:color w:val="auto"/>
      <w:spacing w:val="-5"/>
      <w:lang w:val="es-ES"/>
    </w:rPr>
  </w:style>
  <w:style w:type="paragraph" w:customStyle="1" w:styleId="xl68">
    <w:name w:val="xl68"/>
    <w:basedOn w:val="Normal"/>
    <w:rsid w:val="00AA11E4"/>
    <w:pPr>
      <w:pBdr>
        <w:bottom w:val="single" w:sz="4" w:space="0" w:color="95B3D7"/>
      </w:pBdr>
      <w:spacing w:before="100" w:beforeAutospacing="1" w:after="100" w:afterAutospacing="1"/>
      <w:jc w:val="left"/>
    </w:pPr>
    <w:rPr>
      <w:b/>
      <w:bCs/>
    </w:rPr>
  </w:style>
  <w:style w:type="paragraph" w:customStyle="1" w:styleId="xl69">
    <w:name w:val="xl69"/>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
    <w:name w:val="xl70"/>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rsid w:val="00B516E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0"/>
      <w:szCs w:val="20"/>
    </w:rPr>
  </w:style>
  <w:style w:type="paragraph" w:customStyle="1" w:styleId="xl72">
    <w:name w:val="xl72"/>
    <w:basedOn w:val="Normal"/>
    <w:rsid w:val="00B516E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B516EC"/>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B516E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styleId="Subttulo">
    <w:name w:val="Subtitle"/>
    <w:basedOn w:val="Normal"/>
    <w:link w:val="SubttuloCar"/>
    <w:qFormat/>
    <w:rsid w:val="00063672"/>
    <w:pPr>
      <w:spacing w:line="288" w:lineRule="auto"/>
    </w:pPr>
    <w:rPr>
      <w:b/>
      <w:bCs/>
    </w:rPr>
  </w:style>
  <w:style w:type="character" w:customStyle="1" w:styleId="SubttuloCar">
    <w:name w:val="Subtítulo Car"/>
    <w:basedOn w:val="Fuentedeprrafopredeter"/>
    <w:link w:val="Subttulo"/>
    <w:rsid w:val="00063672"/>
    <w:rPr>
      <w:b/>
      <w:bCs/>
      <w:sz w:val="24"/>
      <w:szCs w:val="24"/>
      <w:lang w:val="es-ES" w:eastAsia="es-ES"/>
    </w:rPr>
  </w:style>
  <w:style w:type="paragraph" w:styleId="Listaconvietas5">
    <w:name w:val="List Bullet 5"/>
    <w:basedOn w:val="Normal"/>
    <w:autoRedefine/>
    <w:rsid w:val="00063672"/>
    <w:pPr>
      <w:numPr>
        <w:numId w:val="18"/>
      </w:numPr>
      <w:spacing w:line="288" w:lineRule="auto"/>
    </w:pPr>
  </w:style>
  <w:style w:type="paragraph" w:customStyle="1" w:styleId="HTMLBody">
    <w:name w:val="HTML Body"/>
    <w:rsid w:val="00063672"/>
    <w:rPr>
      <w:rFonts w:ascii="Arial" w:hAnsi="Arial"/>
      <w:snapToGrid w:val="0"/>
      <w:lang w:val="es-ES" w:eastAsia="es-ES"/>
    </w:rPr>
  </w:style>
  <w:style w:type="paragraph" w:customStyle="1" w:styleId="Numeracinletraabc">
    <w:name w:val="Numeración letra a) b) c)"/>
    <w:basedOn w:val="Normal"/>
    <w:rsid w:val="00063672"/>
    <w:pPr>
      <w:numPr>
        <w:numId w:val="19"/>
      </w:numPr>
    </w:pPr>
  </w:style>
  <w:style w:type="paragraph" w:customStyle="1" w:styleId="Texto">
    <w:name w:val="Texto"/>
    <w:basedOn w:val="Normal"/>
    <w:rsid w:val="00063672"/>
    <w:rPr>
      <w:rFonts w:ascii="Courier" w:hAnsi="Courier"/>
      <w:szCs w:val="20"/>
      <w:lang w:val="es-CL"/>
    </w:rPr>
  </w:style>
  <w:style w:type="paragraph" w:customStyle="1" w:styleId="Textodenotaalpie">
    <w:name w:val="Texto de nota al pie"/>
    <w:basedOn w:val="Normal"/>
    <w:rsid w:val="00063672"/>
    <w:pPr>
      <w:widowControl w:val="0"/>
      <w:jc w:val="left"/>
    </w:pPr>
    <w:rPr>
      <w:rFonts w:ascii="Courier New" w:hAnsi="Courier New"/>
      <w:szCs w:val="20"/>
    </w:rPr>
  </w:style>
  <w:style w:type="paragraph" w:customStyle="1" w:styleId="Textoindependiente31">
    <w:name w:val="Texto independiente 31"/>
    <w:basedOn w:val="Normal"/>
    <w:rsid w:val="00063672"/>
    <w:pPr>
      <w:spacing w:line="240" w:lineRule="atLeast"/>
    </w:pPr>
    <w:rPr>
      <w:b/>
      <w:szCs w:val="20"/>
      <w:lang w:val="es-ES_tradnl"/>
    </w:rPr>
  </w:style>
  <w:style w:type="paragraph" w:customStyle="1" w:styleId="Listas">
    <w:name w:val="Listas"/>
    <w:basedOn w:val="Normal"/>
    <w:rsid w:val="00063672"/>
    <w:pPr>
      <w:numPr>
        <w:numId w:val="20"/>
      </w:numPr>
      <w:tabs>
        <w:tab w:val="left" w:pos="1418"/>
        <w:tab w:val="left" w:pos="1701"/>
      </w:tabs>
      <w:spacing w:before="60" w:after="60" w:line="360" w:lineRule="auto"/>
      <w:ind w:right="340"/>
    </w:pPr>
    <w:rPr>
      <w:szCs w:val="20"/>
    </w:rPr>
  </w:style>
  <w:style w:type="character" w:customStyle="1" w:styleId="adquisicionpaso1">
    <w:name w:val="adquisicionpaso1"/>
    <w:basedOn w:val="Fuentedeprrafopredeter"/>
    <w:rsid w:val="00063672"/>
    <w:rPr>
      <w:color w:val="505050"/>
      <w:sz w:val="11"/>
      <w:szCs w:val="11"/>
    </w:rPr>
  </w:style>
  <w:style w:type="paragraph" w:styleId="Sinespaciado">
    <w:name w:val="No Spacing"/>
    <w:link w:val="SinespaciadoCar"/>
    <w:uiPriority w:val="1"/>
    <w:qFormat/>
    <w:rsid w:val="00063672"/>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063672"/>
    <w:rPr>
      <w:rFonts w:ascii="Calibri" w:hAnsi="Calibri"/>
      <w:sz w:val="22"/>
      <w:szCs w:val="22"/>
      <w:lang w:val="es-ES" w:eastAsia="en-US"/>
    </w:rPr>
  </w:style>
  <w:style w:type="paragraph" w:styleId="TtulodeTDC">
    <w:name w:val="TOC Heading"/>
    <w:basedOn w:val="Ttulo1"/>
    <w:next w:val="Normal"/>
    <w:uiPriority w:val="39"/>
    <w:qFormat/>
    <w:rsid w:val="00063672"/>
    <w:pPr>
      <w:keepLines/>
      <w:numPr>
        <w:numId w:val="0"/>
      </w:numPr>
      <w:spacing w:before="480" w:after="0" w:line="276" w:lineRule="auto"/>
      <w:jc w:val="left"/>
      <w:outlineLvl w:val="9"/>
    </w:pPr>
    <w:rPr>
      <w:rFonts w:ascii="Cambria" w:hAnsi="Cambria" w:cs="Times New Roman"/>
      <w:caps w:val="0"/>
      <w:color w:val="365F91"/>
      <w:kern w:val="0"/>
      <w:sz w:val="28"/>
      <w:szCs w:val="28"/>
      <w:lang w:eastAsia="en-US"/>
    </w:rPr>
  </w:style>
  <w:style w:type="paragraph" w:styleId="ndice20">
    <w:name w:val="index 2"/>
    <w:basedOn w:val="Normal"/>
    <w:next w:val="Normal"/>
    <w:autoRedefine/>
    <w:rsid w:val="00063672"/>
    <w:pPr>
      <w:spacing w:line="288" w:lineRule="auto"/>
      <w:ind w:left="480" w:hanging="240"/>
      <w:jc w:val="left"/>
    </w:pPr>
    <w:rPr>
      <w:rFonts w:ascii="Calibri" w:hAnsi="Calibri"/>
      <w:sz w:val="18"/>
      <w:szCs w:val="18"/>
    </w:rPr>
  </w:style>
  <w:style w:type="paragraph" w:styleId="ndice3">
    <w:name w:val="index 3"/>
    <w:basedOn w:val="Normal"/>
    <w:next w:val="Normal"/>
    <w:autoRedefine/>
    <w:rsid w:val="00063672"/>
    <w:pPr>
      <w:spacing w:line="288" w:lineRule="auto"/>
      <w:ind w:left="720" w:hanging="240"/>
      <w:jc w:val="left"/>
    </w:pPr>
    <w:rPr>
      <w:rFonts w:ascii="Calibri" w:hAnsi="Calibri"/>
      <w:sz w:val="18"/>
      <w:szCs w:val="18"/>
    </w:rPr>
  </w:style>
  <w:style w:type="paragraph" w:styleId="ndice4">
    <w:name w:val="index 4"/>
    <w:basedOn w:val="Normal"/>
    <w:next w:val="Normal"/>
    <w:autoRedefine/>
    <w:rsid w:val="00063672"/>
    <w:pPr>
      <w:spacing w:line="288" w:lineRule="auto"/>
      <w:ind w:left="960" w:hanging="240"/>
      <w:jc w:val="left"/>
    </w:pPr>
    <w:rPr>
      <w:rFonts w:ascii="Calibri" w:hAnsi="Calibri"/>
      <w:sz w:val="18"/>
      <w:szCs w:val="18"/>
    </w:rPr>
  </w:style>
  <w:style w:type="paragraph" w:styleId="ndice5">
    <w:name w:val="index 5"/>
    <w:basedOn w:val="Normal"/>
    <w:next w:val="Normal"/>
    <w:autoRedefine/>
    <w:rsid w:val="00063672"/>
    <w:pPr>
      <w:spacing w:line="288" w:lineRule="auto"/>
      <w:ind w:left="1200" w:hanging="240"/>
      <w:jc w:val="left"/>
    </w:pPr>
    <w:rPr>
      <w:rFonts w:ascii="Calibri" w:hAnsi="Calibri"/>
      <w:sz w:val="18"/>
      <w:szCs w:val="18"/>
    </w:rPr>
  </w:style>
  <w:style w:type="paragraph" w:styleId="ndice6">
    <w:name w:val="index 6"/>
    <w:basedOn w:val="Normal"/>
    <w:next w:val="Normal"/>
    <w:autoRedefine/>
    <w:rsid w:val="00063672"/>
    <w:pPr>
      <w:spacing w:line="288" w:lineRule="auto"/>
      <w:ind w:left="1440" w:hanging="240"/>
      <w:jc w:val="left"/>
    </w:pPr>
    <w:rPr>
      <w:rFonts w:ascii="Calibri" w:hAnsi="Calibri"/>
      <w:sz w:val="18"/>
      <w:szCs w:val="18"/>
    </w:rPr>
  </w:style>
  <w:style w:type="paragraph" w:styleId="ndice7">
    <w:name w:val="index 7"/>
    <w:basedOn w:val="Normal"/>
    <w:next w:val="Normal"/>
    <w:autoRedefine/>
    <w:rsid w:val="00063672"/>
    <w:pPr>
      <w:spacing w:line="288" w:lineRule="auto"/>
      <w:ind w:left="1680" w:hanging="240"/>
      <w:jc w:val="left"/>
    </w:pPr>
    <w:rPr>
      <w:rFonts w:ascii="Calibri" w:hAnsi="Calibri"/>
      <w:sz w:val="18"/>
      <w:szCs w:val="18"/>
    </w:rPr>
  </w:style>
  <w:style w:type="paragraph" w:styleId="ndice8">
    <w:name w:val="index 8"/>
    <w:basedOn w:val="Normal"/>
    <w:next w:val="Normal"/>
    <w:autoRedefine/>
    <w:rsid w:val="00063672"/>
    <w:pPr>
      <w:spacing w:line="288" w:lineRule="auto"/>
      <w:ind w:left="1920" w:hanging="240"/>
      <w:jc w:val="left"/>
    </w:pPr>
    <w:rPr>
      <w:rFonts w:ascii="Calibri" w:hAnsi="Calibri"/>
      <w:sz w:val="18"/>
      <w:szCs w:val="18"/>
    </w:rPr>
  </w:style>
  <w:style w:type="paragraph" w:styleId="ndice9">
    <w:name w:val="index 9"/>
    <w:basedOn w:val="Normal"/>
    <w:next w:val="Normal"/>
    <w:autoRedefine/>
    <w:rsid w:val="00063672"/>
    <w:pPr>
      <w:spacing w:line="288" w:lineRule="auto"/>
      <w:ind w:left="2160" w:hanging="240"/>
      <w:jc w:val="left"/>
    </w:pPr>
    <w:rPr>
      <w:rFonts w:ascii="Calibri" w:hAnsi="Calibri"/>
      <w:sz w:val="18"/>
      <w:szCs w:val="18"/>
    </w:rPr>
  </w:style>
  <w:style w:type="paragraph" w:styleId="Ttulodendice">
    <w:name w:val="index heading"/>
    <w:basedOn w:val="Normal"/>
    <w:next w:val="ndice10"/>
    <w:uiPriority w:val="99"/>
    <w:rsid w:val="00063672"/>
    <w:pPr>
      <w:spacing w:before="240" w:after="120" w:line="288" w:lineRule="auto"/>
      <w:ind w:left="140"/>
      <w:jc w:val="left"/>
    </w:pPr>
    <w:rPr>
      <w:rFonts w:ascii="Cambria" w:hAnsi="Cambria"/>
      <w:b/>
      <w:bCs/>
      <w:sz w:val="28"/>
      <w:szCs w:val="28"/>
    </w:rPr>
  </w:style>
  <w:style w:type="character" w:customStyle="1" w:styleId="encabezadoCarCar">
    <w:name w:val="encabezado Car Car"/>
    <w:basedOn w:val="Fuentedeprrafopredeter"/>
    <w:locked/>
    <w:rsid w:val="00063672"/>
    <w:rPr>
      <w:sz w:val="24"/>
      <w:lang w:val="es-ES" w:eastAsia="es-ES" w:bidi="ar-SA"/>
    </w:rPr>
  </w:style>
  <w:style w:type="paragraph" w:customStyle="1" w:styleId="Sangra3detindependiente2">
    <w:name w:val="Sangría 3 de t. independiente2"/>
    <w:basedOn w:val="Normal"/>
    <w:rsid w:val="00063672"/>
    <w:pPr>
      <w:widowControl w:val="0"/>
      <w:tabs>
        <w:tab w:val="left" w:pos="-720"/>
        <w:tab w:val="left" w:pos="0"/>
      </w:tabs>
      <w:suppressAutoHyphens/>
      <w:ind w:left="720" w:hanging="720"/>
    </w:pPr>
    <w:rPr>
      <w:rFonts w:ascii="Arial" w:hAnsi="Arial"/>
      <w:spacing w:val="-3"/>
      <w:szCs w:val="20"/>
      <w:lang w:val="en-US"/>
    </w:rPr>
  </w:style>
  <w:style w:type="paragraph" w:customStyle="1" w:styleId="Textoindependiente32">
    <w:name w:val="Texto independiente 32"/>
    <w:basedOn w:val="Normal"/>
    <w:rsid w:val="00063672"/>
    <w:pPr>
      <w:spacing w:line="240" w:lineRule="atLeast"/>
    </w:pPr>
    <w:rPr>
      <w:b/>
      <w:szCs w:val="20"/>
      <w:lang w:val="es-ES_tradnl"/>
    </w:rPr>
  </w:style>
  <w:style w:type="paragraph" w:customStyle="1" w:styleId="Sangra2detindependiente2">
    <w:name w:val="Sangría 2 de t. independiente2"/>
    <w:basedOn w:val="Normal"/>
    <w:rsid w:val="00063672"/>
    <w:pPr>
      <w:ind w:left="708" w:hanging="708"/>
      <w:jc w:val="left"/>
    </w:pPr>
    <w:rPr>
      <w:b/>
      <w:szCs w:val="20"/>
      <w:lang w:val="es-ES_tradnl"/>
    </w:rPr>
  </w:style>
  <w:style w:type="paragraph" w:customStyle="1" w:styleId="Normal1">
    <w:name w:val="Normal1"/>
    <w:basedOn w:val="Normal"/>
    <w:rsid w:val="00102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7081">
      <w:bodyDiv w:val="1"/>
      <w:marLeft w:val="0"/>
      <w:marRight w:val="0"/>
      <w:marTop w:val="0"/>
      <w:marBottom w:val="0"/>
      <w:divBdr>
        <w:top w:val="none" w:sz="0" w:space="0" w:color="auto"/>
        <w:left w:val="none" w:sz="0" w:space="0" w:color="auto"/>
        <w:bottom w:val="none" w:sz="0" w:space="0" w:color="auto"/>
        <w:right w:val="none" w:sz="0" w:space="0" w:color="auto"/>
      </w:divBdr>
    </w:div>
    <w:div w:id="38239226">
      <w:bodyDiv w:val="1"/>
      <w:marLeft w:val="0"/>
      <w:marRight w:val="0"/>
      <w:marTop w:val="0"/>
      <w:marBottom w:val="0"/>
      <w:divBdr>
        <w:top w:val="none" w:sz="0" w:space="0" w:color="auto"/>
        <w:left w:val="none" w:sz="0" w:space="0" w:color="auto"/>
        <w:bottom w:val="none" w:sz="0" w:space="0" w:color="auto"/>
        <w:right w:val="none" w:sz="0" w:space="0" w:color="auto"/>
      </w:divBdr>
    </w:div>
    <w:div w:id="45304344">
      <w:bodyDiv w:val="1"/>
      <w:marLeft w:val="0"/>
      <w:marRight w:val="0"/>
      <w:marTop w:val="0"/>
      <w:marBottom w:val="0"/>
      <w:divBdr>
        <w:top w:val="none" w:sz="0" w:space="0" w:color="auto"/>
        <w:left w:val="none" w:sz="0" w:space="0" w:color="auto"/>
        <w:bottom w:val="none" w:sz="0" w:space="0" w:color="auto"/>
        <w:right w:val="none" w:sz="0" w:space="0" w:color="auto"/>
      </w:divBdr>
    </w:div>
    <w:div w:id="68160992">
      <w:bodyDiv w:val="1"/>
      <w:marLeft w:val="0"/>
      <w:marRight w:val="0"/>
      <w:marTop w:val="0"/>
      <w:marBottom w:val="0"/>
      <w:divBdr>
        <w:top w:val="none" w:sz="0" w:space="0" w:color="auto"/>
        <w:left w:val="none" w:sz="0" w:space="0" w:color="auto"/>
        <w:bottom w:val="none" w:sz="0" w:space="0" w:color="auto"/>
        <w:right w:val="none" w:sz="0" w:space="0" w:color="auto"/>
      </w:divBdr>
    </w:div>
    <w:div w:id="70078493">
      <w:bodyDiv w:val="1"/>
      <w:marLeft w:val="0"/>
      <w:marRight w:val="0"/>
      <w:marTop w:val="0"/>
      <w:marBottom w:val="0"/>
      <w:divBdr>
        <w:top w:val="none" w:sz="0" w:space="0" w:color="auto"/>
        <w:left w:val="none" w:sz="0" w:space="0" w:color="auto"/>
        <w:bottom w:val="none" w:sz="0" w:space="0" w:color="auto"/>
        <w:right w:val="none" w:sz="0" w:space="0" w:color="auto"/>
      </w:divBdr>
    </w:div>
    <w:div w:id="75329458">
      <w:bodyDiv w:val="1"/>
      <w:marLeft w:val="0"/>
      <w:marRight w:val="0"/>
      <w:marTop w:val="0"/>
      <w:marBottom w:val="0"/>
      <w:divBdr>
        <w:top w:val="none" w:sz="0" w:space="0" w:color="auto"/>
        <w:left w:val="none" w:sz="0" w:space="0" w:color="auto"/>
        <w:bottom w:val="none" w:sz="0" w:space="0" w:color="auto"/>
        <w:right w:val="none" w:sz="0" w:space="0" w:color="auto"/>
      </w:divBdr>
    </w:div>
    <w:div w:id="112290140">
      <w:bodyDiv w:val="1"/>
      <w:marLeft w:val="0"/>
      <w:marRight w:val="0"/>
      <w:marTop w:val="0"/>
      <w:marBottom w:val="0"/>
      <w:divBdr>
        <w:top w:val="none" w:sz="0" w:space="0" w:color="auto"/>
        <w:left w:val="none" w:sz="0" w:space="0" w:color="auto"/>
        <w:bottom w:val="none" w:sz="0" w:space="0" w:color="auto"/>
        <w:right w:val="none" w:sz="0" w:space="0" w:color="auto"/>
      </w:divBdr>
    </w:div>
    <w:div w:id="136265268">
      <w:bodyDiv w:val="1"/>
      <w:marLeft w:val="0"/>
      <w:marRight w:val="0"/>
      <w:marTop w:val="0"/>
      <w:marBottom w:val="0"/>
      <w:divBdr>
        <w:top w:val="none" w:sz="0" w:space="0" w:color="auto"/>
        <w:left w:val="none" w:sz="0" w:space="0" w:color="auto"/>
        <w:bottom w:val="none" w:sz="0" w:space="0" w:color="auto"/>
        <w:right w:val="none" w:sz="0" w:space="0" w:color="auto"/>
      </w:divBdr>
    </w:div>
    <w:div w:id="143157651">
      <w:bodyDiv w:val="1"/>
      <w:marLeft w:val="0"/>
      <w:marRight w:val="0"/>
      <w:marTop w:val="0"/>
      <w:marBottom w:val="0"/>
      <w:divBdr>
        <w:top w:val="none" w:sz="0" w:space="0" w:color="auto"/>
        <w:left w:val="none" w:sz="0" w:space="0" w:color="auto"/>
        <w:bottom w:val="none" w:sz="0" w:space="0" w:color="auto"/>
        <w:right w:val="none" w:sz="0" w:space="0" w:color="auto"/>
      </w:divBdr>
    </w:div>
    <w:div w:id="147867163">
      <w:bodyDiv w:val="1"/>
      <w:marLeft w:val="0"/>
      <w:marRight w:val="0"/>
      <w:marTop w:val="0"/>
      <w:marBottom w:val="0"/>
      <w:divBdr>
        <w:top w:val="none" w:sz="0" w:space="0" w:color="auto"/>
        <w:left w:val="none" w:sz="0" w:space="0" w:color="auto"/>
        <w:bottom w:val="none" w:sz="0" w:space="0" w:color="auto"/>
        <w:right w:val="none" w:sz="0" w:space="0" w:color="auto"/>
      </w:divBdr>
    </w:div>
    <w:div w:id="242839795">
      <w:bodyDiv w:val="1"/>
      <w:marLeft w:val="0"/>
      <w:marRight w:val="0"/>
      <w:marTop w:val="0"/>
      <w:marBottom w:val="0"/>
      <w:divBdr>
        <w:top w:val="none" w:sz="0" w:space="0" w:color="auto"/>
        <w:left w:val="none" w:sz="0" w:space="0" w:color="auto"/>
        <w:bottom w:val="none" w:sz="0" w:space="0" w:color="auto"/>
        <w:right w:val="none" w:sz="0" w:space="0" w:color="auto"/>
      </w:divBdr>
    </w:div>
    <w:div w:id="245767953">
      <w:bodyDiv w:val="1"/>
      <w:marLeft w:val="0"/>
      <w:marRight w:val="0"/>
      <w:marTop w:val="0"/>
      <w:marBottom w:val="0"/>
      <w:divBdr>
        <w:top w:val="none" w:sz="0" w:space="0" w:color="auto"/>
        <w:left w:val="none" w:sz="0" w:space="0" w:color="auto"/>
        <w:bottom w:val="none" w:sz="0" w:space="0" w:color="auto"/>
        <w:right w:val="none" w:sz="0" w:space="0" w:color="auto"/>
      </w:divBdr>
    </w:div>
    <w:div w:id="247421262">
      <w:bodyDiv w:val="1"/>
      <w:marLeft w:val="0"/>
      <w:marRight w:val="0"/>
      <w:marTop w:val="0"/>
      <w:marBottom w:val="0"/>
      <w:divBdr>
        <w:top w:val="none" w:sz="0" w:space="0" w:color="auto"/>
        <w:left w:val="none" w:sz="0" w:space="0" w:color="auto"/>
        <w:bottom w:val="none" w:sz="0" w:space="0" w:color="auto"/>
        <w:right w:val="none" w:sz="0" w:space="0" w:color="auto"/>
      </w:divBdr>
    </w:div>
    <w:div w:id="328600490">
      <w:bodyDiv w:val="1"/>
      <w:marLeft w:val="0"/>
      <w:marRight w:val="0"/>
      <w:marTop w:val="0"/>
      <w:marBottom w:val="0"/>
      <w:divBdr>
        <w:top w:val="none" w:sz="0" w:space="0" w:color="auto"/>
        <w:left w:val="none" w:sz="0" w:space="0" w:color="auto"/>
        <w:bottom w:val="none" w:sz="0" w:space="0" w:color="auto"/>
        <w:right w:val="none" w:sz="0" w:space="0" w:color="auto"/>
      </w:divBdr>
    </w:div>
    <w:div w:id="336273553">
      <w:bodyDiv w:val="1"/>
      <w:marLeft w:val="0"/>
      <w:marRight w:val="0"/>
      <w:marTop w:val="0"/>
      <w:marBottom w:val="0"/>
      <w:divBdr>
        <w:top w:val="none" w:sz="0" w:space="0" w:color="auto"/>
        <w:left w:val="none" w:sz="0" w:space="0" w:color="auto"/>
        <w:bottom w:val="none" w:sz="0" w:space="0" w:color="auto"/>
        <w:right w:val="none" w:sz="0" w:space="0" w:color="auto"/>
      </w:divBdr>
    </w:div>
    <w:div w:id="349065011">
      <w:bodyDiv w:val="1"/>
      <w:marLeft w:val="0"/>
      <w:marRight w:val="0"/>
      <w:marTop w:val="0"/>
      <w:marBottom w:val="0"/>
      <w:divBdr>
        <w:top w:val="none" w:sz="0" w:space="0" w:color="auto"/>
        <w:left w:val="none" w:sz="0" w:space="0" w:color="auto"/>
        <w:bottom w:val="none" w:sz="0" w:space="0" w:color="auto"/>
        <w:right w:val="none" w:sz="0" w:space="0" w:color="auto"/>
      </w:divBdr>
    </w:div>
    <w:div w:id="350228106">
      <w:bodyDiv w:val="1"/>
      <w:marLeft w:val="0"/>
      <w:marRight w:val="0"/>
      <w:marTop w:val="0"/>
      <w:marBottom w:val="0"/>
      <w:divBdr>
        <w:top w:val="none" w:sz="0" w:space="0" w:color="auto"/>
        <w:left w:val="none" w:sz="0" w:space="0" w:color="auto"/>
        <w:bottom w:val="none" w:sz="0" w:space="0" w:color="auto"/>
        <w:right w:val="none" w:sz="0" w:space="0" w:color="auto"/>
      </w:divBdr>
    </w:div>
    <w:div w:id="359017243">
      <w:bodyDiv w:val="1"/>
      <w:marLeft w:val="0"/>
      <w:marRight w:val="0"/>
      <w:marTop w:val="0"/>
      <w:marBottom w:val="0"/>
      <w:divBdr>
        <w:top w:val="none" w:sz="0" w:space="0" w:color="auto"/>
        <w:left w:val="none" w:sz="0" w:space="0" w:color="auto"/>
        <w:bottom w:val="none" w:sz="0" w:space="0" w:color="auto"/>
        <w:right w:val="none" w:sz="0" w:space="0" w:color="auto"/>
      </w:divBdr>
    </w:div>
    <w:div w:id="370963016">
      <w:bodyDiv w:val="1"/>
      <w:marLeft w:val="0"/>
      <w:marRight w:val="0"/>
      <w:marTop w:val="0"/>
      <w:marBottom w:val="0"/>
      <w:divBdr>
        <w:top w:val="none" w:sz="0" w:space="0" w:color="auto"/>
        <w:left w:val="none" w:sz="0" w:space="0" w:color="auto"/>
        <w:bottom w:val="none" w:sz="0" w:space="0" w:color="auto"/>
        <w:right w:val="none" w:sz="0" w:space="0" w:color="auto"/>
      </w:divBdr>
    </w:div>
    <w:div w:id="384530114">
      <w:bodyDiv w:val="1"/>
      <w:marLeft w:val="0"/>
      <w:marRight w:val="0"/>
      <w:marTop w:val="0"/>
      <w:marBottom w:val="0"/>
      <w:divBdr>
        <w:top w:val="none" w:sz="0" w:space="0" w:color="auto"/>
        <w:left w:val="none" w:sz="0" w:space="0" w:color="auto"/>
        <w:bottom w:val="none" w:sz="0" w:space="0" w:color="auto"/>
        <w:right w:val="none" w:sz="0" w:space="0" w:color="auto"/>
      </w:divBdr>
    </w:div>
    <w:div w:id="419260630">
      <w:bodyDiv w:val="1"/>
      <w:marLeft w:val="0"/>
      <w:marRight w:val="0"/>
      <w:marTop w:val="0"/>
      <w:marBottom w:val="0"/>
      <w:divBdr>
        <w:top w:val="none" w:sz="0" w:space="0" w:color="auto"/>
        <w:left w:val="none" w:sz="0" w:space="0" w:color="auto"/>
        <w:bottom w:val="none" w:sz="0" w:space="0" w:color="auto"/>
        <w:right w:val="none" w:sz="0" w:space="0" w:color="auto"/>
      </w:divBdr>
    </w:div>
    <w:div w:id="424307120">
      <w:bodyDiv w:val="1"/>
      <w:marLeft w:val="0"/>
      <w:marRight w:val="0"/>
      <w:marTop w:val="0"/>
      <w:marBottom w:val="0"/>
      <w:divBdr>
        <w:top w:val="none" w:sz="0" w:space="0" w:color="auto"/>
        <w:left w:val="none" w:sz="0" w:space="0" w:color="auto"/>
        <w:bottom w:val="none" w:sz="0" w:space="0" w:color="auto"/>
        <w:right w:val="none" w:sz="0" w:space="0" w:color="auto"/>
      </w:divBdr>
    </w:div>
    <w:div w:id="428040519">
      <w:bodyDiv w:val="1"/>
      <w:marLeft w:val="0"/>
      <w:marRight w:val="0"/>
      <w:marTop w:val="0"/>
      <w:marBottom w:val="0"/>
      <w:divBdr>
        <w:top w:val="none" w:sz="0" w:space="0" w:color="auto"/>
        <w:left w:val="none" w:sz="0" w:space="0" w:color="auto"/>
        <w:bottom w:val="none" w:sz="0" w:space="0" w:color="auto"/>
        <w:right w:val="none" w:sz="0" w:space="0" w:color="auto"/>
      </w:divBdr>
    </w:div>
    <w:div w:id="456065639">
      <w:bodyDiv w:val="1"/>
      <w:marLeft w:val="0"/>
      <w:marRight w:val="0"/>
      <w:marTop w:val="0"/>
      <w:marBottom w:val="0"/>
      <w:divBdr>
        <w:top w:val="none" w:sz="0" w:space="0" w:color="auto"/>
        <w:left w:val="none" w:sz="0" w:space="0" w:color="auto"/>
        <w:bottom w:val="none" w:sz="0" w:space="0" w:color="auto"/>
        <w:right w:val="none" w:sz="0" w:space="0" w:color="auto"/>
      </w:divBdr>
    </w:div>
    <w:div w:id="466555043">
      <w:bodyDiv w:val="1"/>
      <w:marLeft w:val="0"/>
      <w:marRight w:val="0"/>
      <w:marTop w:val="0"/>
      <w:marBottom w:val="0"/>
      <w:divBdr>
        <w:top w:val="none" w:sz="0" w:space="0" w:color="auto"/>
        <w:left w:val="none" w:sz="0" w:space="0" w:color="auto"/>
        <w:bottom w:val="none" w:sz="0" w:space="0" w:color="auto"/>
        <w:right w:val="none" w:sz="0" w:space="0" w:color="auto"/>
      </w:divBdr>
    </w:div>
    <w:div w:id="466583133">
      <w:bodyDiv w:val="1"/>
      <w:marLeft w:val="0"/>
      <w:marRight w:val="0"/>
      <w:marTop w:val="0"/>
      <w:marBottom w:val="0"/>
      <w:divBdr>
        <w:top w:val="none" w:sz="0" w:space="0" w:color="auto"/>
        <w:left w:val="none" w:sz="0" w:space="0" w:color="auto"/>
        <w:bottom w:val="none" w:sz="0" w:space="0" w:color="auto"/>
        <w:right w:val="none" w:sz="0" w:space="0" w:color="auto"/>
      </w:divBdr>
    </w:div>
    <w:div w:id="468016231">
      <w:bodyDiv w:val="1"/>
      <w:marLeft w:val="0"/>
      <w:marRight w:val="0"/>
      <w:marTop w:val="0"/>
      <w:marBottom w:val="0"/>
      <w:divBdr>
        <w:top w:val="none" w:sz="0" w:space="0" w:color="auto"/>
        <w:left w:val="none" w:sz="0" w:space="0" w:color="auto"/>
        <w:bottom w:val="none" w:sz="0" w:space="0" w:color="auto"/>
        <w:right w:val="none" w:sz="0" w:space="0" w:color="auto"/>
      </w:divBdr>
    </w:div>
    <w:div w:id="480125561">
      <w:bodyDiv w:val="1"/>
      <w:marLeft w:val="0"/>
      <w:marRight w:val="0"/>
      <w:marTop w:val="0"/>
      <w:marBottom w:val="0"/>
      <w:divBdr>
        <w:top w:val="none" w:sz="0" w:space="0" w:color="auto"/>
        <w:left w:val="none" w:sz="0" w:space="0" w:color="auto"/>
        <w:bottom w:val="none" w:sz="0" w:space="0" w:color="auto"/>
        <w:right w:val="none" w:sz="0" w:space="0" w:color="auto"/>
      </w:divBdr>
    </w:div>
    <w:div w:id="501899038">
      <w:bodyDiv w:val="1"/>
      <w:marLeft w:val="0"/>
      <w:marRight w:val="0"/>
      <w:marTop w:val="0"/>
      <w:marBottom w:val="0"/>
      <w:divBdr>
        <w:top w:val="none" w:sz="0" w:space="0" w:color="auto"/>
        <w:left w:val="none" w:sz="0" w:space="0" w:color="auto"/>
        <w:bottom w:val="none" w:sz="0" w:space="0" w:color="auto"/>
        <w:right w:val="none" w:sz="0" w:space="0" w:color="auto"/>
      </w:divBdr>
    </w:div>
    <w:div w:id="534731361">
      <w:bodyDiv w:val="1"/>
      <w:marLeft w:val="0"/>
      <w:marRight w:val="0"/>
      <w:marTop w:val="0"/>
      <w:marBottom w:val="0"/>
      <w:divBdr>
        <w:top w:val="none" w:sz="0" w:space="0" w:color="auto"/>
        <w:left w:val="none" w:sz="0" w:space="0" w:color="auto"/>
        <w:bottom w:val="none" w:sz="0" w:space="0" w:color="auto"/>
        <w:right w:val="none" w:sz="0" w:space="0" w:color="auto"/>
      </w:divBdr>
    </w:div>
    <w:div w:id="536821965">
      <w:bodyDiv w:val="1"/>
      <w:marLeft w:val="0"/>
      <w:marRight w:val="0"/>
      <w:marTop w:val="0"/>
      <w:marBottom w:val="0"/>
      <w:divBdr>
        <w:top w:val="none" w:sz="0" w:space="0" w:color="auto"/>
        <w:left w:val="none" w:sz="0" w:space="0" w:color="auto"/>
        <w:bottom w:val="none" w:sz="0" w:space="0" w:color="auto"/>
        <w:right w:val="none" w:sz="0" w:space="0" w:color="auto"/>
      </w:divBdr>
    </w:div>
    <w:div w:id="556091023">
      <w:bodyDiv w:val="1"/>
      <w:marLeft w:val="0"/>
      <w:marRight w:val="0"/>
      <w:marTop w:val="0"/>
      <w:marBottom w:val="0"/>
      <w:divBdr>
        <w:top w:val="none" w:sz="0" w:space="0" w:color="auto"/>
        <w:left w:val="none" w:sz="0" w:space="0" w:color="auto"/>
        <w:bottom w:val="none" w:sz="0" w:space="0" w:color="auto"/>
        <w:right w:val="none" w:sz="0" w:space="0" w:color="auto"/>
      </w:divBdr>
    </w:div>
    <w:div w:id="574365935">
      <w:bodyDiv w:val="1"/>
      <w:marLeft w:val="0"/>
      <w:marRight w:val="0"/>
      <w:marTop w:val="0"/>
      <w:marBottom w:val="0"/>
      <w:divBdr>
        <w:top w:val="none" w:sz="0" w:space="0" w:color="auto"/>
        <w:left w:val="none" w:sz="0" w:space="0" w:color="auto"/>
        <w:bottom w:val="none" w:sz="0" w:space="0" w:color="auto"/>
        <w:right w:val="none" w:sz="0" w:space="0" w:color="auto"/>
      </w:divBdr>
    </w:div>
    <w:div w:id="577637764">
      <w:bodyDiv w:val="1"/>
      <w:marLeft w:val="0"/>
      <w:marRight w:val="0"/>
      <w:marTop w:val="0"/>
      <w:marBottom w:val="0"/>
      <w:divBdr>
        <w:top w:val="none" w:sz="0" w:space="0" w:color="auto"/>
        <w:left w:val="none" w:sz="0" w:space="0" w:color="auto"/>
        <w:bottom w:val="none" w:sz="0" w:space="0" w:color="auto"/>
        <w:right w:val="none" w:sz="0" w:space="0" w:color="auto"/>
      </w:divBdr>
    </w:div>
    <w:div w:id="584455982">
      <w:bodyDiv w:val="1"/>
      <w:marLeft w:val="0"/>
      <w:marRight w:val="0"/>
      <w:marTop w:val="0"/>
      <w:marBottom w:val="0"/>
      <w:divBdr>
        <w:top w:val="none" w:sz="0" w:space="0" w:color="auto"/>
        <w:left w:val="none" w:sz="0" w:space="0" w:color="auto"/>
        <w:bottom w:val="none" w:sz="0" w:space="0" w:color="auto"/>
        <w:right w:val="none" w:sz="0" w:space="0" w:color="auto"/>
      </w:divBdr>
    </w:div>
    <w:div w:id="609315418">
      <w:bodyDiv w:val="1"/>
      <w:marLeft w:val="0"/>
      <w:marRight w:val="0"/>
      <w:marTop w:val="0"/>
      <w:marBottom w:val="0"/>
      <w:divBdr>
        <w:top w:val="none" w:sz="0" w:space="0" w:color="auto"/>
        <w:left w:val="none" w:sz="0" w:space="0" w:color="auto"/>
        <w:bottom w:val="none" w:sz="0" w:space="0" w:color="auto"/>
        <w:right w:val="none" w:sz="0" w:space="0" w:color="auto"/>
      </w:divBdr>
    </w:div>
    <w:div w:id="614754407">
      <w:bodyDiv w:val="1"/>
      <w:marLeft w:val="0"/>
      <w:marRight w:val="0"/>
      <w:marTop w:val="0"/>
      <w:marBottom w:val="0"/>
      <w:divBdr>
        <w:top w:val="none" w:sz="0" w:space="0" w:color="auto"/>
        <w:left w:val="none" w:sz="0" w:space="0" w:color="auto"/>
        <w:bottom w:val="none" w:sz="0" w:space="0" w:color="auto"/>
        <w:right w:val="none" w:sz="0" w:space="0" w:color="auto"/>
      </w:divBdr>
    </w:div>
    <w:div w:id="623461989">
      <w:bodyDiv w:val="1"/>
      <w:marLeft w:val="0"/>
      <w:marRight w:val="0"/>
      <w:marTop w:val="0"/>
      <w:marBottom w:val="0"/>
      <w:divBdr>
        <w:top w:val="none" w:sz="0" w:space="0" w:color="auto"/>
        <w:left w:val="none" w:sz="0" w:space="0" w:color="auto"/>
        <w:bottom w:val="none" w:sz="0" w:space="0" w:color="auto"/>
        <w:right w:val="none" w:sz="0" w:space="0" w:color="auto"/>
      </w:divBdr>
    </w:div>
    <w:div w:id="678432837">
      <w:bodyDiv w:val="1"/>
      <w:marLeft w:val="0"/>
      <w:marRight w:val="0"/>
      <w:marTop w:val="0"/>
      <w:marBottom w:val="0"/>
      <w:divBdr>
        <w:top w:val="none" w:sz="0" w:space="0" w:color="auto"/>
        <w:left w:val="none" w:sz="0" w:space="0" w:color="auto"/>
        <w:bottom w:val="none" w:sz="0" w:space="0" w:color="auto"/>
        <w:right w:val="none" w:sz="0" w:space="0" w:color="auto"/>
      </w:divBdr>
    </w:div>
    <w:div w:id="708145518">
      <w:bodyDiv w:val="1"/>
      <w:marLeft w:val="0"/>
      <w:marRight w:val="0"/>
      <w:marTop w:val="0"/>
      <w:marBottom w:val="0"/>
      <w:divBdr>
        <w:top w:val="none" w:sz="0" w:space="0" w:color="auto"/>
        <w:left w:val="none" w:sz="0" w:space="0" w:color="auto"/>
        <w:bottom w:val="none" w:sz="0" w:space="0" w:color="auto"/>
        <w:right w:val="none" w:sz="0" w:space="0" w:color="auto"/>
      </w:divBdr>
    </w:div>
    <w:div w:id="718747252">
      <w:bodyDiv w:val="1"/>
      <w:marLeft w:val="0"/>
      <w:marRight w:val="0"/>
      <w:marTop w:val="0"/>
      <w:marBottom w:val="0"/>
      <w:divBdr>
        <w:top w:val="none" w:sz="0" w:space="0" w:color="auto"/>
        <w:left w:val="none" w:sz="0" w:space="0" w:color="auto"/>
        <w:bottom w:val="none" w:sz="0" w:space="0" w:color="auto"/>
        <w:right w:val="none" w:sz="0" w:space="0" w:color="auto"/>
      </w:divBdr>
    </w:div>
    <w:div w:id="733505623">
      <w:bodyDiv w:val="1"/>
      <w:marLeft w:val="0"/>
      <w:marRight w:val="0"/>
      <w:marTop w:val="0"/>
      <w:marBottom w:val="0"/>
      <w:divBdr>
        <w:top w:val="none" w:sz="0" w:space="0" w:color="auto"/>
        <w:left w:val="none" w:sz="0" w:space="0" w:color="auto"/>
        <w:bottom w:val="none" w:sz="0" w:space="0" w:color="auto"/>
        <w:right w:val="none" w:sz="0" w:space="0" w:color="auto"/>
      </w:divBdr>
    </w:div>
    <w:div w:id="745345056">
      <w:bodyDiv w:val="1"/>
      <w:marLeft w:val="0"/>
      <w:marRight w:val="0"/>
      <w:marTop w:val="0"/>
      <w:marBottom w:val="0"/>
      <w:divBdr>
        <w:top w:val="none" w:sz="0" w:space="0" w:color="auto"/>
        <w:left w:val="none" w:sz="0" w:space="0" w:color="auto"/>
        <w:bottom w:val="none" w:sz="0" w:space="0" w:color="auto"/>
        <w:right w:val="none" w:sz="0" w:space="0" w:color="auto"/>
      </w:divBdr>
    </w:div>
    <w:div w:id="746996673">
      <w:bodyDiv w:val="1"/>
      <w:marLeft w:val="0"/>
      <w:marRight w:val="0"/>
      <w:marTop w:val="0"/>
      <w:marBottom w:val="0"/>
      <w:divBdr>
        <w:top w:val="none" w:sz="0" w:space="0" w:color="auto"/>
        <w:left w:val="none" w:sz="0" w:space="0" w:color="auto"/>
        <w:bottom w:val="none" w:sz="0" w:space="0" w:color="auto"/>
        <w:right w:val="none" w:sz="0" w:space="0" w:color="auto"/>
      </w:divBdr>
    </w:div>
    <w:div w:id="768937765">
      <w:bodyDiv w:val="1"/>
      <w:marLeft w:val="0"/>
      <w:marRight w:val="0"/>
      <w:marTop w:val="0"/>
      <w:marBottom w:val="0"/>
      <w:divBdr>
        <w:top w:val="none" w:sz="0" w:space="0" w:color="auto"/>
        <w:left w:val="none" w:sz="0" w:space="0" w:color="auto"/>
        <w:bottom w:val="none" w:sz="0" w:space="0" w:color="auto"/>
        <w:right w:val="none" w:sz="0" w:space="0" w:color="auto"/>
      </w:divBdr>
    </w:div>
    <w:div w:id="788356252">
      <w:bodyDiv w:val="1"/>
      <w:marLeft w:val="0"/>
      <w:marRight w:val="0"/>
      <w:marTop w:val="0"/>
      <w:marBottom w:val="0"/>
      <w:divBdr>
        <w:top w:val="none" w:sz="0" w:space="0" w:color="auto"/>
        <w:left w:val="none" w:sz="0" w:space="0" w:color="auto"/>
        <w:bottom w:val="none" w:sz="0" w:space="0" w:color="auto"/>
        <w:right w:val="none" w:sz="0" w:space="0" w:color="auto"/>
      </w:divBdr>
    </w:div>
    <w:div w:id="806437689">
      <w:bodyDiv w:val="1"/>
      <w:marLeft w:val="0"/>
      <w:marRight w:val="0"/>
      <w:marTop w:val="0"/>
      <w:marBottom w:val="0"/>
      <w:divBdr>
        <w:top w:val="none" w:sz="0" w:space="0" w:color="auto"/>
        <w:left w:val="none" w:sz="0" w:space="0" w:color="auto"/>
        <w:bottom w:val="none" w:sz="0" w:space="0" w:color="auto"/>
        <w:right w:val="none" w:sz="0" w:space="0" w:color="auto"/>
      </w:divBdr>
    </w:div>
    <w:div w:id="826167007">
      <w:bodyDiv w:val="1"/>
      <w:marLeft w:val="0"/>
      <w:marRight w:val="0"/>
      <w:marTop w:val="0"/>
      <w:marBottom w:val="0"/>
      <w:divBdr>
        <w:top w:val="none" w:sz="0" w:space="0" w:color="auto"/>
        <w:left w:val="none" w:sz="0" w:space="0" w:color="auto"/>
        <w:bottom w:val="none" w:sz="0" w:space="0" w:color="auto"/>
        <w:right w:val="none" w:sz="0" w:space="0" w:color="auto"/>
      </w:divBdr>
    </w:div>
    <w:div w:id="836848805">
      <w:bodyDiv w:val="1"/>
      <w:marLeft w:val="0"/>
      <w:marRight w:val="0"/>
      <w:marTop w:val="0"/>
      <w:marBottom w:val="0"/>
      <w:divBdr>
        <w:top w:val="none" w:sz="0" w:space="0" w:color="auto"/>
        <w:left w:val="none" w:sz="0" w:space="0" w:color="auto"/>
        <w:bottom w:val="none" w:sz="0" w:space="0" w:color="auto"/>
        <w:right w:val="none" w:sz="0" w:space="0" w:color="auto"/>
      </w:divBdr>
    </w:div>
    <w:div w:id="847519101">
      <w:bodyDiv w:val="1"/>
      <w:marLeft w:val="0"/>
      <w:marRight w:val="0"/>
      <w:marTop w:val="0"/>
      <w:marBottom w:val="0"/>
      <w:divBdr>
        <w:top w:val="none" w:sz="0" w:space="0" w:color="auto"/>
        <w:left w:val="none" w:sz="0" w:space="0" w:color="auto"/>
        <w:bottom w:val="none" w:sz="0" w:space="0" w:color="auto"/>
        <w:right w:val="none" w:sz="0" w:space="0" w:color="auto"/>
      </w:divBdr>
    </w:div>
    <w:div w:id="848451289">
      <w:bodyDiv w:val="1"/>
      <w:marLeft w:val="0"/>
      <w:marRight w:val="0"/>
      <w:marTop w:val="0"/>
      <w:marBottom w:val="0"/>
      <w:divBdr>
        <w:top w:val="none" w:sz="0" w:space="0" w:color="auto"/>
        <w:left w:val="none" w:sz="0" w:space="0" w:color="auto"/>
        <w:bottom w:val="none" w:sz="0" w:space="0" w:color="auto"/>
        <w:right w:val="none" w:sz="0" w:space="0" w:color="auto"/>
      </w:divBdr>
    </w:div>
    <w:div w:id="880165551">
      <w:bodyDiv w:val="1"/>
      <w:marLeft w:val="0"/>
      <w:marRight w:val="0"/>
      <w:marTop w:val="0"/>
      <w:marBottom w:val="0"/>
      <w:divBdr>
        <w:top w:val="none" w:sz="0" w:space="0" w:color="auto"/>
        <w:left w:val="none" w:sz="0" w:space="0" w:color="auto"/>
        <w:bottom w:val="none" w:sz="0" w:space="0" w:color="auto"/>
        <w:right w:val="none" w:sz="0" w:space="0" w:color="auto"/>
      </w:divBdr>
    </w:div>
    <w:div w:id="890461083">
      <w:bodyDiv w:val="1"/>
      <w:marLeft w:val="0"/>
      <w:marRight w:val="0"/>
      <w:marTop w:val="0"/>
      <w:marBottom w:val="0"/>
      <w:divBdr>
        <w:top w:val="none" w:sz="0" w:space="0" w:color="auto"/>
        <w:left w:val="none" w:sz="0" w:space="0" w:color="auto"/>
        <w:bottom w:val="none" w:sz="0" w:space="0" w:color="auto"/>
        <w:right w:val="none" w:sz="0" w:space="0" w:color="auto"/>
      </w:divBdr>
    </w:div>
    <w:div w:id="942153572">
      <w:bodyDiv w:val="1"/>
      <w:marLeft w:val="0"/>
      <w:marRight w:val="0"/>
      <w:marTop w:val="0"/>
      <w:marBottom w:val="0"/>
      <w:divBdr>
        <w:top w:val="none" w:sz="0" w:space="0" w:color="auto"/>
        <w:left w:val="none" w:sz="0" w:space="0" w:color="auto"/>
        <w:bottom w:val="none" w:sz="0" w:space="0" w:color="auto"/>
        <w:right w:val="none" w:sz="0" w:space="0" w:color="auto"/>
      </w:divBdr>
    </w:div>
    <w:div w:id="952127264">
      <w:bodyDiv w:val="1"/>
      <w:marLeft w:val="0"/>
      <w:marRight w:val="0"/>
      <w:marTop w:val="0"/>
      <w:marBottom w:val="0"/>
      <w:divBdr>
        <w:top w:val="none" w:sz="0" w:space="0" w:color="auto"/>
        <w:left w:val="none" w:sz="0" w:space="0" w:color="auto"/>
        <w:bottom w:val="none" w:sz="0" w:space="0" w:color="auto"/>
        <w:right w:val="none" w:sz="0" w:space="0" w:color="auto"/>
      </w:divBdr>
    </w:div>
    <w:div w:id="964166111">
      <w:bodyDiv w:val="1"/>
      <w:marLeft w:val="0"/>
      <w:marRight w:val="0"/>
      <w:marTop w:val="0"/>
      <w:marBottom w:val="0"/>
      <w:divBdr>
        <w:top w:val="none" w:sz="0" w:space="0" w:color="auto"/>
        <w:left w:val="none" w:sz="0" w:space="0" w:color="auto"/>
        <w:bottom w:val="none" w:sz="0" w:space="0" w:color="auto"/>
        <w:right w:val="none" w:sz="0" w:space="0" w:color="auto"/>
      </w:divBdr>
    </w:div>
    <w:div w:id="983268953">
      <w:bodyDiv w:val="1"/>
      <w:marLeft w:val="0"/>
      <w:marRight w:val="0"/>
      <w:marTop w:val="0"/>
      <w:marBottom w:val="0"/>
      <w:divBdr>
        <w:top w:val="none" w:sz="0" w:space="0" w:color="auto"/>
        <w:left w:val="none" w:sz="0" w:space="0" w:color="auto"/>
        <w:bottom w:val="none" w:sz="0" w:space="0" w:color="auto"/>
        <w:right w:val="none" w:sz="0" w:space="0" w:color="auto"/>
      </w:divBdr>
    </w:div>
    <w:div w:id="1015183058">
      <w:bodyDiv w:val="1"/>
      <w:marLeft w:val="0"/>
      <w:marRight w:val="0"/>
      <w:marTop w:val="0"/>
      <w:marBottom w:val="0"/>
      <w:divBdr>
        <w:top w:val="none" w:sz="0" w:space="0" w:color="auto"/>
        <w:left w:val="none" w:sz="0" w:space="0" w:color="auto"/>
        <w:bottom w:val="none" w:sz="0" w:space="0" w:color="auto"/>
        <w:right w:val="none" w:sz="0" w:space="0" w:color="auto"/>
      </w:divBdr>
    </w:div>
    <w:div w:id="1028413916">
      <w:bodyDiv w:val="1"/>
      <w:marLeft w:val="0"/>
      <w:marRight w:val="0"/>
      <w:marTop w:val="0"/>
      <w:marBottom w:val="0"/>
      <w:divBdr>
        <w:top w:val="none" w:sz="0" w:space="0" w:color="auto"/>
        <w:left w:val="none" w:sz="0" w:space="0" w:color="auto"/>
        <w:bottom w:val="none" w:sz="0" w:space="0" w:color="auto"/>
        <w:right w:val="none" w:sz="0" w:space="0" w:color="auto"/>
      </w:divBdr>
    </w:div>
    <w:div w:id="1057164183">
      <w:bodyDiv w:val="1"/>
      <w:marLeft w:val="0"/>
      <w:marRight w:val="0"/>
      <w:marTop w:val="0"/>
      <w:marBottom w:val="0"/>
      <w:divBdr>
        <w:top w:val="none" w:sz="0" w:space="0" w:color="auto"/>
        <w:left w:val="none" w:sz="0" w:space="0" w:color="auto"/>
        <w:bottom w:val="none" w:sz="0" w:space="0" w:color="auto"/>
        <w:right w:val="none" w:sz="0" w:space="0" w:color="auto"/>
      </w:divBdr>
    </w:div>
    <w:div w:id="1065105111">
      <w:bodyDiv w:val="1"/>
      <w:marLeft w:val="0"/>
      <w:marRight w:val="0"/>
      <w:marTop w:val="0"/>
      <w:marBottom w:val="0"/>
      <w:divBdr>
        <w:top w:val="none" w:sz="0" w:space="0" w:color="auto"/>
        <w:left w:val="none" w:sz="0" w:space="0" w:color="auto"/>
        <w:bottom w:val="none" w:sz="0" w:space="0" w:color="auto"/>
        <w:right w:val="none" w:sz="0" w:space="0" w:color="auto"/>
      </w:divBdr>
    </w:div>
    <w:div w:id="1096948250">
      <w:bodyDiv w:val="1"/>
      <w:marLeft w:val="0"/>
      <w:marRight w:val="0"/>
      <w:marTop w:val="0"/>
      <w:marBottom w:val="0"/>
      <w:divBdr>
        <w:top w:val="none" w:sz="0" w:space="0" w:color="auto"/>
        <w:left w:val="none" w:sz="0" w:space="0" w:color="auto"/>
        <w:bottom w:val="none" w:sz="0" w:space="0" w:color="auto"/>
        <w:right w:val="none" w:sz="0" w:space="0" w:color="auto"/>
      </w:divBdr>
    </w:div>
    <w:div w:id="1103068470">
      <w:bodyDiv w:val="1"/>
      <w:marLeft w:val="0"/>
      <w:marRight w:val="0"/>
      <w:marTop w:val="0"/>
      <w:marBottom w:val="0"/>
      <w:divBdr>
        <w:top w:val="none" w:sz="0" w:space="0" w:color="auto"/>
        <w:left w:val="none" w:sz="0" w:space="0" w:color="auto"/>
        <w:bottom w:val="none" w:sz="0" w:space="0" w:color="auto"/>
        <w:right w:val="none" w:sz="0" w:space="0" w:color="auto"/>
      </w:divBdr>
    </w:div>
    <w:div w:id="1130981272">
      <w:bodyDiv w:val="1"/>
      <w:marLeft w:val="0"/>
      <w:marRight w:val="0"/>
      <w:marTop w:val="0"/>
      <w:marBottom w:val="0"/>
      <w:divBdr>
        <w:top w:val="none" w:sz="0" w:space="0" w:color="auto"/>
        <w:left w:val="none" w:sz="0" w:space="0" w:color="auto"/>
        <w:bottom w:val="none" w:sz="0" w:space="0" w:color="auto"/>
        <w:right w:val="none" w:sz="0" w:space="0" w:color="auto"/>
      </w:divBdr>
    </w:div>
    <w:div w:id="1138500482">
      <w:bodyDiv w:val="1"/>
      <w:marLeft w:val="0"/>
      <w:marRight w:val="0"/>
      <w:marTop w:val="0"/>
      <w:marBottom w:val="0"/>
      <w:divBdr>
        <w:top w:val="none" w:sz="0" w:space="0" w:color="auto"/>
        <w:left w:val="none" w:sz="0" w:space="0" w:color="auto"/>
        <w:bottom w:val="none" w:sz="0" w:space="0" w:color="auto"/>
        <w:right w:val="none" w:sz="0" w:space="0" w:color="auto"/>
      </w:divBdr>
    </w:div>
    <w:div w:id="1152675841">
      <w:bodyDiv w:val="1"/>
      <w:marLeft w:val="0"/>
      <w:marRight w:val="0"/>
      <w:marTop w:val="0"/>
      <w:marBottom w:val="0"/>
      <w:divBdr>
        <w:top w:val="none" w:sz="0" w:space="0" w:color="auto"/>
        <w:left w:val="none" w:sz="0" w:space="0" w:color="auto"/>
        <w:bottom w:val="none" w:sz="0" w:space="0" w:color="auto"/>
        <w:right w:val="none" w:sz="0" w:space="0" w:color="auto"/>
      </w:divBdr>
    </w:div>
    <w:div w:id="1162043939">
      <w:bodyDiv w:val="1"/>
      <w:marLeft w:val="0"/>
      <w:marRight w:val="0"/>
      <w:marTop w:val="0"/>
      <w:marBottom w:val="0"/>
      <w:divBdr>
        <w:top w:val="none" w:sz="0" w:space="0" w:color="auto"/>
        <w:left w:val="none" w:sz="0" w:space="0" w:color="auto"/>
        <w:bottom w:val="none" w:sz="0" w:space="0" w:color="auto"/>
        <w:right w:val="none" w:sz="0" w:space="0" w:color="auto"/>
      </w:divBdr>
    </w:div>
    <w:div w:id="1174221623">
      <w:bodyDiv w:val="1"/>
      <w:marLeft w:val="0"/>
      <w:marRight w:val="0"/>
      <w:marTop w:val="0"/>
      <w:marBottom w:val="0"/>
      <w:divBdr>
        <w:top w:val="none" w:sz="0" w:space="0" w:color="auto"/>
        <w:left w:val="none" w:sz="0" w:space="0" w:color="auto"/>
        <w:bottom w:val="none" w:sz="0" w:space="0" w:color="auto"/>
        <w:right w:val="none" w:sz="0" w:space="0" w:color="auto"/>
      </w:divBdr>
    </w:div>
    <w:div w:id="1176723247">
      <w:bodyDiv w:val="1"/>
      <w:marLeft w:val="0"/>
      <w:marRight w:val="0"/>
      <w:marTop w:val="0"/>
      <w:marBottom w:val="0"/>
      <w:divBdr>
        <w:top w:val="none" w:sz="0" w:space="0" w:color="auto"/>
        <w:left w:val="none" w:sz="0" w:space="0" w:color="auto"/>
        <w:bottom w:val="none" w:sz="0" w:space="0" w:color="auto"/>
        <w:right w:val="none" w:sz="0" w:space="0" w:color="auto"/>
      </w:divBdr>
    </w:div>
    <w:div w:id="1191333440">
      <w:bodyDiv w:val="1"/>
      <w:marLeft w:val="0"/>
      <w:marRight w:val="0"/>
      <w:marTop w:val="0"/>
      <w:marBottom w:val="0"/>
      <w:divBdr>
        <w:top w:val="none" w:sz="0" w:space="0" w:color="auto"/>
        <w:left w:val="none" w:sz="0" w:space="0" w:color="auto"/>
        <w:bottom w:val="none" w:sz="0" w:space="0" w:color="auto"/>
        <w:right w:val="none" w:sz="0" w:space="0" w:color="auto"/>
      </w:divBdr>
    </w:div>
    <w:div w:id="1227455498">
      <w:bodyDiv w:val="1"/>
      <w:marLeft w:val="0"/>
      <w:marRight w:val="0"/>
      <w:marTop w:val="0"/>
      <w:marBottom w:val="0"/>
      <w:divBdr>
        <w:top w:val="none" w:sz="0" w:space="0" w:color="auto"/>
        <w:left w:val="none" w:sz="0" w:space="0" w:color="auto"/>
        <w:bottom w:val="none" w:sz="0" w:space="0" w:color="auto"/>
        <w:right w:val="none" w:sz="0" w:space="0" w:color="auto"/>
      </w:divBdr>
    </w:div>
    <w:div w:id="1256209812">
      <w:bodyDiv w:val="1"/>
      <w:marLeft w:val="0"/>
      <w:marRight w:val="0"/>
      <w:marTop w:val="0"/>
      <w:marBottom w:val="0"/>
      <w:divBdr>
        <w:top w:val="none" w:sz="0" w:space="0" w:color="auto"/>
        <w:left w:val="none" w:sz="0" w:space="0" w:color="auto"/>
        <w:bottom w:val="none" w:sz="0" w:space="0" w:color="auto"/>
        <w:right w:val="none" w:sz="0" w:space="0" w:color="auto"/>
      </w:divBdr>
    </w:div>
    <w:div w:id="1269779155">
      <w:bodyDiv w:val="1"/>
      <w:marLeft w:val="0"/>
      <w:marRight w:val="0"/>
      <w:marTop w:val="0"/>
      <w:marBottom w:val="0"/>
      <w:divBdr>
        <w:top w:val="none" w:sz="0" w:space="0" w:color="auto"/>
        <w:left w:val="none" w:sz="0" w:space="0" w:color="auto"/>
        <w:bottom w:val="none" w:sz="0" w:space="0" w:color="auto"/>
        <w:right w:val="none" w:sz="0" w:space="0" w:color="auto"/>
      </w:divBdr>
    </w:div>
    <w:div w:id="1273200604">
      <w:bodyDiv w:val="1"/>
      <w:marLeft w:val="0"/>
      <w:marRight w:val="0"/>
      <w:marTop w:val="0"/>
      <w:marBottom w:val="0"/>
      <w:divBdr>
        <w:top w:val="none" w:sz="0" w:space="0" w:color="auto"/>
        <w:left w:val="none" w:sz="0" w:space="0" w:color="auto"/>
        <w:bottom w:val="none" w:sz="0" w:space="0" w:color="auto"/>
        <w:right w:val="none" w:sz="0" w:space="0" w:color="auto"/>
      </w:divBdr>
    </w:div>
    <w:div w:id="1283002188">
      <w:bodyDiv w:val="1"/>
      <w:marLeft w:val="0"/>
      <w:marRight w:val="0"/>
      <w:marTop w:val="0"/>
      <w:marBottom w:val="0"/>
      <w:divBdr>
        <w:top w:val="none" w:sz="0" w:space="0" w:color="auto"/>
        <w:left w:val="none" w:sz="0" w:space="0" w:color="auto"/>
        <w:bottom w:val="none" w:sz="0" w:space="0" w:color="auto"/>
        <w:right w:val="none" w:sz="0" w:space="0" w:color="auto"/>
      </w:divBdr>
    </w:div>
    <w:div w:id="1286275489">
      <w:bodyDiv w:val="1"/>
      <w:marLeft w:val="0"/>
      <w:marRight w:val="0"/>
      <w:marTop w:val="0"/>
      <w:marBottom w:val="0"/>
      <w:divBdr>
        <w:top w:val="none" w:sz="0" w:space="0" w:color="auto"/>
        <w:left w:val="none" w:sz="0" w:space="0" w:color="auto"/>
        <w:bottom w:val="none" w:sz="0" w:space="0" w:color="auto"/>
        <w:right w:val="none" w:sz="0" w:space="0" w:color="auto"/>
      </w:divBdr>
    </w:div>
    <w:div w:id="1308584500">
      <w:bodyDiv w:val="1"/>
      <w:marLeft w:val="0"/>
      <w:marRight w:val="0"/>
      <w:marTop w:val="0"/>
      <w:marBottom w:val="0"/>
      <w:divBdr>
        <w:top w:val="none" w:sz="0" w:space="0" w:color="auto"/>
        <w:left w:val="none" w:sz="0" w:space="0" w:color="auto"/>
        <w:bottom w:val="none" w:sz="0" w:space="0" w:color="auto"/>
        <w:right w:val="none" w:sz="0" w:space="0" w:color="auto"/>
      </w:divBdr>
    </w:div>
    <w:div w:id="1334524572">
      <w:bodyDiv w:val="1"/>
      <w:marLeft w:val="0"/>
      <w:marRight w:val="0"/>
      <w:marTop w:val="0"/>
      <w:marBottom w:val="0"/>
      <w:divBdr>
        <w:top w:val="none" w:sz="0" w:space="0" w:color="auto"/>
        <w:left w:val="none" w:sz="0" w:space="0" w:color="auto"/>
        <w:bottom w:val="none" w:sz="0" w:space="0" w:color="auto"/>
        <w:right w:val="none" w:sz="0" w:space="0" w:color="auto"/>
      </w:divBdr>
    </w:div>
    <w:div w:id="1351101826">
      <w:bodyDiv w:val="1"/>
      <w:marLeft w:val="0"/>
      <w:marRight w:val="0"/>
      <w:marTop w:val="0"/>
      <w:marBottom w:val="0"/>
      <w:divBdr>
        <w:top w:val="none" w:sz="0" w:space="0" w:color="auto"/>
        <w:left w:val="none" w:sz="0" w:space="0" w:color="auto"/>
        <w:bottom w:val="none" w:sz="0" w:space="0" w:color="auto"/>
        <w:right w:val="none" w:sz="0" w:space="0" w:color="auto"/>
      </w:divBdr>
    </w:div>
    <w:div w:id="1354846614">
      <w:bodyDiv w:val="1"/>
      <w:marLeft w:val="0"/>
      <w:marRight w:val="0"/>
      <w:marTop w:val="0"/>
      <w:marBottom w:val="0"/>
      <w:divBdr>
        <w:top w:val="none" w:sz="0" w:space="0" w:color="auto"/>
        <w:left w:val="none" w:sz="0" w:space="0" w:color="auto"/>
        <w:bottom w:val="none" w:sz="0" w:space="0" w:color="auto"/>
        <w:right w:val="none" w:sz="0" w:space="0" w:color="auto"/>
      </w:divBdr>
    </w:div>
    <w:div w:id="1368751506">
      <w:bodyDiv w:val="1"/>
      <w:marLeft w:val="0"/>
      <w:marRight w:val="0"/>
      <w:marTop w:val="0"/>
      <w:marBottom w:val="0"/>
      <w:divBdr>
        <w:top w:val="none" w:sz="0" w:space="0" w:color="auto"/>
        <w:left w:val="none" w:sz="0" w:space="0" w:color="auto"/>
        <w:bottom w:val="none" w:sz="0" w:space="0" w:color="auto"/>
        <w:right w:val="none" w:sz="0" w:space="0" w:color="auto"/>
      </w:divBdr>
    </w:div>
    <w:div w:id="1385985037">
      <w:bodyDiv w:val="1"/>
      <w:marLeft w:val="0"/>
      <w:marRight w:val="0"/>
      <w:marTop w:val="0"/>
      <w:marBottom w:val="0"/>
      <w:divBdr>
        <w:top w:val="none" w:sz="0" w:space="0" w:color="auto"/>
        <w:left w:val="none" w:sz="0" w:space="0" w:color="auto"/>
        <w:bottom w:val="none" w:sz="0" w:space="0" w:color="auto"/>
        <w:right w:val="none" w:sz="0" w:space="0" w:color="auto"/>
      </w:divBdr>
    </w:div>
    <w:div w:id="1387876013">
      <w:bodyDiv w:val="1"/>
      <w:marLeft w:val="0"/>
      <w:marRight w:val="0"/>
      <w:marTop w:val="0"/>
      <w:marBottom w:val="0"/>
      <w:divBdr>
        <w:top w:val="none" w:sz="0" w:space="0" w:color="auto"/>
        <w:left w:val="none" w:sz="0" w:space="0" w:color="auto"/>
        <w:bottom w:val="none" w:sz="0" w:space="0" w:color="auto"/>
        <w:right w:val="none" w:sz="0" w:space="0" w:color="auto"/>
      </w:divBdr>
    </w:div>
    <w:div w:id="1405645181">
      <w:bodyDiv w:val="1"/>
      <w:marLeft w:val="0"/>
      <w:marRight w:val="0"/>
      <w:marTop w:val="0"/>
      <w:marBottom w:val="0"/>
      <w:divBdr>
        <w:top w:val="none" w:sz="0" w:space="0" w:color="auto"/>
        <w:left w:val="none" w:sz="0" w:space="0" w:color="auto"/>
        <w:bottom w:val="none" w:sz="0" w:space="0" w:color="auto"/>
        <w:right w:val="none" w:sz="0" w:space="0" w:color="auto"/>
      </w:divBdr>
    </w:div>
    <w:div w:id="1449397664">
      <w:bodyDiv w:val="1"/>
      <w:marLeft w:val="0"/>
      <w:marRight w:val="0"/>
      <w:marTop w:val="0"/>
      <w:marBottom w:val="0"/>
      <w:divBdr>
        <w:top w:val="none" w:sz="0" w:space="0" w:color="auto"/>
        <w:left w:val="none" w:sz="0" w:space="0" w:color="auto"/>
        <w:bottom w:val="none" w:sz="0" w:space="0" w:color="auto"/>
        <w:right w:val="none" w:sz="0" w:space="0" w:color="auto"/>
      </w:divBdr>
    </w:div>
    <w:div w:id="1513643644">
      <w:bodyDiv w:val="1"/>
      <w:marLeft w:val="0"/>
      <w:marRight w:val="0"/>
      <w:marTop w:val="0"/>
      <w:marBottom w:val="0"/>
      <w:divBdr>
        <w:top w:val="none" w:sz="0" w:space="0" w:color="auto"/>
        <w:left w:val="none" w:sz="0" w:space="0" w:color="auto"/>
        <w:bottom w:val="none" w:sz="0" w:space="0" w:color="auto"/>
        <w:right w:val="none" w:sz="0" w:space="0" w:color="auto"/>
      </w:divBdr>
    </w:div>
    <w:div w:id="1530021274">
      <w:bodyDiv w:val="1"/>
      <w:marLeft w:val="0"/>
      <w:marRight w:val="0"/>
      <w:marTop w:val="0"/>
      <w:marBottom w:val="0"/>
      <w:divBdr>
        <w:top w:val="none" w:sz="0" w:space="0" w:color="auto"/>
        <w:left w:val="none" w:sz="0" w:space="0" w:color="auto"/>
        <w:bottom w:val="none" w:sz="0" w:space="0" w:color="auto"/>
        <w:right w:val="none" w:sz="0" w:space="0" w:color="auto"/>
      </w:divBdr>
    </w:div>
    <w:div w:id="1532644225">
      <w:bodyDiv w:val="1"/>
      <w:marLeft w:val="0"/>
      <w:marRight w:val="0"/>
      <w:marTop w:val="0"/>
      <w:marBottom w:val="0"/>
      <w:divBdr>
        <w:top w:val="none" w:sz="0" w:space="0" w:color="auto"/>
        <w:left w:val="none" w:sz="0" w:space="0" w:color="auto"/>
        <w:bottom w:val="none" w:sz="0" w:space="0" w:color="auto"/>
        <w:right w:val="none" w:sz="0" w:space="0" w:color="auto"/>
      </w:divBdr>
    </w:div>
    <w:div w:id="1535658264">
      <w:bodyDiv w:val="1"/>
      <w:marLeft w:val="0"/>
      <w:marRight w:val="0"/>
      <w:marTop w:val="0"/>
      <w:marBottom w:val="0"/>
      <w:divBdr>
        <w:top w:val="none" w:sz="0" w:space="0" w:color="auto"/>
        <w:left w:val="none" w:sz="0" w:space="0" w:color="auto"/>
        <w:bottom w:val="none" w:sz="0" w:space="0" w:color="auto"/>
        <w:right w:val="none" w:sz="0" w:space="0" w:color="auto"/>
      </w:divBdr>
    </w:div>
    <w:div w:id="1556163089">
      <w:bodyDiv w:val="1"/>
      <w:marLeft w:val="0"/>
      <w:marRight w:val="0"/>
      <w:marTop w:val="0"/>
      <w:marBottom w:val="0"/>
      <w:divBdr>
        <w:top w:val="none" w:sz="0" w:space="0" w:color="auto"/>
        <w:left w:val="none" w:sz="0" w:space="0" w:color="auto"/>
        <w:bottom w:val="none" w:sz="0" w:space="0" w:color="auto"/>
        <w:right w:val="none" w:sz="0" w:space="0" w:color="auto"/>
      </w:divBdr>
    </w:div>
    <w:div w:id="1572035817">
      <w:bodyDiv w:val="1"/>
      <w:marLeft w:val="0"/>
      <w:marRight w:val="0"/>
      <w:marTop w:val="0"/>
      <w:marBottom w:val="0"/>
      <w:divBdr>
        <w:top w:val="none" w:sz="0" w:space="0" w:color="auto"/>
        <w:left w:val="none" w:sz="0" w:space="0" w:color="auto"/>
        <w:bottom w:val="none" w:sz="0" w:space="0" w:color="auto"/>
        <w:right w:val="none" w:sz="0" w:space="0" w:color="auto"/>
      </w:divBdr>
    </w:div>
    <w:div w:id="1572813914">
      <w:bodyDiv w:val="1"/>
      <w:marLeft w:val="0"/>
      <w:marRight w:val="0"/>
      <w:marTop w:val="0"/>
      <w:marBottom w:val="0"/>
      <w:divBdr>
        <w:top w:val="none" w:sz="0" w:space="0" w:color="auto"/>
        <w:left w:val="none" w:sz="0" w:space="0" w:color="auto"/>
        <w:bottom w:val="none" w:sz="0" w:space="0" w:color="auto"/>
        <w:right w:val="none" w:sz="0" w:space="0" w:color="auto"/>
      </w:divBdr>
    </w:div>
    <w:div w:id="1595867146">
      <w:bodyDiv w:val="1"/>
      <w:marLeft w:val="0"/>
      <w:marRight w:val="0"/>
      <w:marTop w:val="0"/>
      <w:marBottom w:val="0"/>
      <w:divBdr>
        <w:top w:val="none" w:sz="0" w:space="0" w:color="auto"/>
        <w:left w:val="none" w:sz="0" w:space="0" w:color="auto"/>
        <w:bottom w:val="none" w:sz="0" w:space="0" w:color="auto"/>
        <w:right w:val="none" w:sz="0" w:space="0" w:color="auto"/>
      </w:divBdr>
    </w:div>
    <w:div w:id="1607154810">
      <w:bodyDiv w:val="1"/>
      <w:marLeft w:val="0"/>
      <w:marRight w:val="0"/>
      <w:marTop w:val="0"/>
      <w:marBottom w:val="0"/>
      <w:divBdr>
        <w:top w:val="none" w:sz="0" w:space="0" w:color="auto"/>
        <w:left w:val="none" w:sz="0" w:space="0" w:color="auto"/>
        <w:bottom w:val="none" w:sz="0" w:space="0" w:color="auto"/>
        <w:right w:val="none" w:sz="0" w:space="0" w:color="auto"/>
      </w:divBdr>
    </w:div>
    <w:div w:id="1633704859">
      <w:bodyDiv w:val="1"/>
      <w:marLeft w:val="0"/>
      <w:marRight w:val="0"/>
      <w:marTop w:val="0"/>
      <w:marBottom w:val="0"/>
      <w:divBdr>
        <w:top w:val="none" w:sz="0" w:space="0" w:color="auto"/>
        <w:left w:val="none" w:sz="0" w:space="0" w:color="auto"/>
        <w:bottom w:val="none" w:sz="0" w:space="0" w:color="auto"/>
        <w:right w:val="none" w:sz="0" w:space="0" w:color="auto"/>
      </w:divBdr>
    </w:div>
    <w:div w:id="1635599612">
      <w:bodyDiv w:val="1"/>
      <w:marLeft w:val="0"/>
      <w:marRight w:val="0"/>
      <w:marTop w:val="0"/>
      <w:marBottom w:val="0"/>
      <w:divBdr>
        <w:top w:val="none" w:sz="0" w:space="0" w:color="auto"/>
        <w:left w:val="none" w:sz="0" w:space="0" w:color="auto"/>
        <w:bottom w:val="none" w:sz="0" w:space="0" w:color="auto"/>
        <w:right w:val="none" w:sz="0" w:space="0" w:color="auto"/>
      </w:divBdr>
    </w:div>
    <w:div w:id="1702584062">
      <w:bodyDiv w:val="1"/>
      <w:marLeft w:val="0"/>
      <w:marRight w:val="0"/>
      <w:marTop w:val="0"/>
      <w:marBottom w:val="0"/>
      <w:divBdr>
        <w:top w:val="none" w:sz="0" w:space="0" w:color="auto"/>
        <w:left w:val="none" w:sz="0" w:space="0" w:color="auto"/>
        <w:bottom w:val="none" w:sz="0" w:space="0" w:color="auto"/>
        <w:right w:val="none" w:sz="0" w:space="0" w:color="auto"/>
      </w:divBdr>
    </w:div>
    <w:div w:id="1757825795">
      <w:bodyDiv w:val="1"/>
      <w:marLeft w:val="0"/>
      <w:marRight w:val="0"/>
      <w:marTop w:val="0"/>
      <w:marBottom w:val="0"/>
      <w:divBdr>
        <w:top w:val="none" w:sz="0" w:space="0" w:color="auto"/>
        <w:left w:val="none" w:sz="0" w:space="0" w:color="auto"/>
        <w:bottom w:val="none" w:sz="0" w:space="0" w:color="auto"/>
        <w:right w:val="none" w:sz="0" w:space="0" w:color="auto"/>
      </w:divBdr>
    </w:div>
    <w:div w:id="1764299758">
      <w:bodyDiv w:val="1"/>
      <w:marLeft w:val="0"/>
      <w:marRight w:val="0"/>
      <w:marTop w:val="0"/>
      <w:marBottom w:val="0"/>
      <w:divBdr>
        <w:top w:val="none" w:sz="0" w:space="0" w:color="auto"/>
        <w:left w:val="none" w:sz="0" w:space="0" w:color="auto"/>
        <w:bottom w:val="none" w:sz="0" w:space="0" w:color="auto"/>
        <w:right w:val="none" w:sz="0" w:space="0" w:color="auto"/>
      </w:divBdr>
    </w:div>
    <w:div w:id="1789158991">
      <w:bodyDiv w:val="1"/>
      <w:marLeft w:val="0"/>
      <w:marRight w:val="0"/>
      <w:marTop w:val="0"/>
      <w:marBottom w:val="0"/>
      <w:divBdr>
        <w:top w:val="none" w:sz="0" w:space="0" w:color="auto"/>
        <w:left w:val="none" w:sz="0" w:space="0" w:color="auto"/>
        <w:bottom w:val="none" w:sz="0" w:space="0" w:color="auto"/>
        <w:right w:val="none" w:sz="0" w:space="0" w:color="auto"/>
      </w:divBdr>
    </w:div>
    <w:div w:id="1794472555">
      <w:bodyDiv w:val="1"/>
      <w:marLeft w:val="0"/>
      <w:marRight w:val="0"/>
      <w:marTop w:val="0"/>
      <w:marBottom w:val="0"/>
      <w:divBdr>
        <w:top w:val="none" w:sz="0" w:space="0" w:color="auto"/>
        <w:left w:val="none" w:sz="0" w:space="0" w:color="auto"/>
        <w:bottom w:val="none" w:sz="0" w:space="0" w:color="auto"/>
        <w:right w:val="none" w:sz="0" w:space="0" w:color="auto"/>
      </w:divBdr>
    </w:div>
    <w:div w:id="1815831935">
      <w:bodyDiv w:val="1"/>
      <w:marLeft w:val="0"/>
      <w:marRight w:val="0"/>
      <w:marTop w:val="0"/>
      <w:marBottom w:val="0"/>
      <w:divBdr>
        <w:top w:val="none" w:sz="0" w:space="0" w:color="auto"/>
        <w:left w:val="none" w:sz="0" w:space="0" w:color="auto"/>
        <w:bottom w:val="none" w:sz="0" w:space="0" w:color="auto"/>
        <w:right w:val="none" w:sz="0" w:space="0" w:color="auto"/>
      </w:divBdr>
    </w:div>
    <w:div w:id="1833253907">
      <w:bodyDiv w:val="1"/>
      <w:marLeft w:val="0"/>
      <w:marRight w:val="0"/>
      <w:marTop w:val="0"/>
      <w:marBottom w:val="0"/>
      <w:divBdr>
        <w:top w:val="none" w:sz="0" w:space="0" w:color="auto"/>
        <w:left w:val="none" w:sz="0" w:space="0" w:color="auto"/>
        <w:bottom w:val="none" w:sz="0" w:space="0" w:color="auto"/>
        <w:right w:val="none" w:sz="0" w:space="0" w:color="auto"/>
      </w:divBdr>
    </w:div>
    <w:div w:id="1839072673">
      <w:bodyDiv w:val="1"/>
      <w:marLeft w:val="0"/>
      <w:marRight w:val="0"/>
      <w:marTop w:val="0"/>
      <w:marBottom w:val="0"/>
      <w:divBdr>
        <w:top w:val="none" w:sz="0" w:space="0" w:color="auto"/>
        <w:left w:val="none" w:sz="0" w:space="0" w:color="auto"/>
        <w:bottom w:val="none" w:sz="0" w:space="0" w:color="auto"/>
        <w:right w:val="none" w:sz="0" w:space="0" w:color="auto"/>
      </w:divBdr>
    </w:div>
    <w:div w:id="1853105921">
      <w:bodyDiv w:val="1"/>
      <w:marLeft w:val="0"/>
      <w:marRight w:val="0"/>
      <w:marTop w:val="0"/>
      <w:marBottom w:val="0"/>
      <w:divBdr>
        <w:top w:val="none" w:sz="0" w:space="0" w:color="auto"/>
        <w:left w:val="none" w:sz="0" w:space="0" w:color="auto"/>
        <w:bottom w:val="none" w:sz="0" w:space="0" w:color="auto"/>
        <w:right w:val="none" w:sz="0" w:space="0" w:color="auto"/>
      </w:divBdr>
    </w:div>
    <w:div w:id="1957371608">
      <w:bodyDiv w:val="1"/>
      <w:marLeft w:val="0"/>
      <w:marRight w:val="0"/>
      <w:marTop w:val="0"/>
      <w:marBottom w:val="0"/>
      <w:divBdr>
        <w:top w:val="none" w:sz="0" w:space="0" w:color="auto"/>
        <w:left w:val="none" w:sz="0" w:space="0" w:color="auto"/>
        <w:bottom w:val="none" w:sz="0" w:space="0" w:color="auto"/>
        <w:right w:val="none" w:sz="0" w:space="0" w:color="auto"/>
      </w:divBdr>
    </w:div>
    <w:div w:id="1962489643">
      <w:bodyDiv w:val="1"/>
      <w:marLeft w:val="0"/>
      <w:marRight w:val="0"/>
      <w:marTop w:val="0"/>
      <w:marBottom w:val="0"/>
      <w:divBdr>
        <w:top w:val="none" w:sz="0" w:space="0" w:color="auto"/>
        <w:left w:val="none" w:sz="0" w:space="0" w:color="auto"/>
        <w:bottom w:val="none" w:sz="0" w:space="0" w:color="auto"/>
        <w:right w:val="none" w:sz="0" w:space="0" w:color="auto"/>
      </w:divBdr>
    </w:div>
    <w:div w:id="1978340969">
      <w:bodyDiv w:val="1"/>
      <w:marLeft w:val="0"/>
      <w:marRight w:val="0"/>
      <w:marTop w:val="0"/>
      <w:marBottom w:val="0"/>
      <w:divBdr>
        <w:top w:val="none" w:sz="0" w:space="0" w:color="auto"/>
        <w:left w:val="none" w:sz="0" w:space="0" w:color="auto"/>
        <w:bottom w:val="none" w:sz="0" w:space="0" w:color="auto"/>
        <w:right w:val="none" w:sz="0" w:space="0" w:color="auto"/>
      </w:divBdr>
    </w:div>
    <w:div w:id="1979912899">
      <w:bodyDiv w:val="1"/>
      <w:marLeft w:val="0"/>
      <w:marRight w:val="0"/>
      <w:marTop w:val="0"/>
      <w:marBottom w:val="0"/>
      <w:divBdr>
        <w:top w:val="none" w:sz="0" w:space="0" w:color="auto"/>
        <w:left w:val="none" w:sz="0" w:space="0" w:color="auto"/>
        <w:bottom w:val="none" w:sz="0" w:space="0" w:color="auto"/>
        <w:right w:val="none" w:sz="0" w:space="0" w:color="auto"/>
      </w:divBdr>
    </w:div>
    <w:div w:id="1981108305">
      <w:bodyDiv w:val="1"/>
      <w:marLeft w:val="0"/>
      <w:marRight w:val="0"/>
      <w:marTop w:val="0"/>
      <w:marBottom w:val="0"/>
      <w:divBdr>
        <w:top w:val="none" w:sz="0" w:space="0" w:color="auto"/>
        <w:left w:val="none" w:sz="0" w:space="0" w:color="auto"/>
        <w:bottom w:val="none" w:sz="0" w:space="0" w:color="auto"/>
        <w:right w:val="none" w:sz="0" w:space="0" w:color="auto"/>
      </w:divBdr>
    </w:div>
    <w:div w:id="1983075998">
      <w:bodyDiv w:val="1"/>
      <w:marLeft w:val="0"/>
      <w:marRight w:val="0"/>
      <w:marTop w:val="0"/>
      <w:marBottom w:val="0"/>
      <w:divBdr>
        <w:top w:val="none" w:sz="0" w:space="0" w:color="auto"/>
        <w:left w:val="none" w:sz="0" w:space="0" w:color="auto"/>
        <w:bottom w:val="none" w:sz="0" w:space="0" w:color="auto"/>
        <w:right w:val="none" w:sz="0" w:space="0" w:color="auto"/>
      </w:divBdr>
    </w:div>
    <w:div w:id="1997757967">
      <w:bodyDiv w:val="1"/>
      <w:marLeft w:val="0"/>
      <w:marRight w:val="0"/>
      <w:marTop w:val="0"/>
      <w:marBottom w:val="0"/>
      <w:divBdr>
        <w:top w:val="none" w:sz="0" w:space="0" w:color="auto"/>
        <w:left w:val="none" w:sz="0" w:space="0" w:color="auto"/>
        <w:bottom w:val="none" w:sz="0" w:space="0" w:color="auto"/>
        <w:right w:val="none" w:sz="0" w:space="0" w:color="auto"/>
      </w:divBdr>
    </w:div>
    <w:div w:id="2005743360">
      <w:bodyDiv w:val="1"/>
      <w:marLeft w:val="0"/>
      <w:marRight w:val="0"/>
      <w:marTop w:val="0"/>
      <w:marBottom w:val="0"/>
      <w:divBdr>
        <w:top w:val="none" w:sz="0" w:space="0" w:color="auto"/>
        <w:left w:val="none" w:sz="0" w:space="0" w:color="auto"/>
        <w:bottom w:val="none" w:sz="0" w:space="0" w:color="auto"/>
        <w:right w:val="none" w:sz="0" w:space="0" w:color="auto"/>
      </w:divBdr>
    </w:div>
    <w:div w:id="2008628578">
      <w:bodyDiv w:val="1"/>
      <w:marLeft w:val="0"/>
      <w:marRight w:val="0"/>
      <w:marTop w:val="0"/>
      <w:marBottom w:val="0"/>
      <w:divBdr>
        <w:top w:val="none" w:sz="0" w:space="0" w:color="auto"/>
        <w:left w:val="none" w:sz="0" w:space="0" w:color="auto"/>
        <w:bottom w:val="none" w:sz="0" w:space="0" w:color="auto"/>
        <w:right w:val="none" w:sz="0" w:space="0" w:color="auto"/>
      </w:divBdr>
    </w:div>
    <w:div w:id="2012026840">
      <w:bodyDiv w:val="1"/>
      <w:marLeft w:val="0"/>
      <w:marRight w:val="0"/>
      <w:marTop w:val="0"/>
      <w:marBottom w:val="0"/>
      <w:divBdr>
        <w:top w:val="none" w:sz="0" w:space="0" w:color="auto"/>
        <w:left w:val="none" w:sz="0" w:space="0" w:color="auto"/>
        <w:bottom w:val="none" w:sz="0" w:space="0" w:color="auto"/>
        <w:right w:val="none" w:sz="0" w:space="0" w:color="auto"/>
      </w:divBdr>
    </w:div>
    <w:div w:id="2025328433">
      <w:bodyDiv w:val="1"/>
      <w:marLeft w:val="0"/>
      <w:marRight w:val="0"/>
      <w:marTop w:val="0"/>
      <w:marBottom w:val="0"/>
      <w:divBdr>
        <w:top w:val="none" w:sz="0" w:space="0" w:color="auto"/>
        <w:left w:val="none" w:sz="0" w:space="0" w:color="auto"/>
        <w:bottom w:val="none" w:sz="0" w:space="0" w:color="auto"/>
        <w:right w:val="none" w:sz="0" w:space="0" w:color="auto"/>
      </w:divBdr>
    </w:div>
    <w:div w:id="2033262187">
      <w:bodyDiv w:val="1"/>
      <w:marLeft w:val="0"/>
      <w:marRight w:val="0"/>
      <w:marTop w:val="0"/>
      <w:marBottom w:val="0"/>
      <w:divBdr>
        <w:top w:val="none" w:sz="0" w:space="0" w:color="auto"/>
        <w:left w:val="none" w:sz="0" w:space="0" w:color="auto"/>
        <w:bottom w:val="none" w:sz="0" w:space="0" w:color="auto"/>
        <w:right w:val="none" w:sz="0" w:space="0" w:color="auto"/>
      </w:divBdr>
    </w:div>
    <w:div w:id="2075926931">
      <w:bodyDiv w:val="1"/>
      <w:marLeft w:val="0"/>
      <w:marRight w:val="0"/>
      <w:marTop w:val="0"/>
      <w:marBottom w:val="0"/>
      <w:divBdr>
        <w:top w:val="none" w:sz="0" w:space="0" w:color="auto"/>
        <w:left w:val="none" w:sz="0" w:space="0" w:color="auto"/>
        <w:bottom w:val="none" w:sz="0" w:space="0" w:color="auto"/>
        <w:right w:val="none" w:sz="0" w:space="0" w:color="auto"/>
      </w:divBdr>
    </w:div>
    <w:div w:id="2109691062">
      <w:bodyDiv w:val="1"/>
      <w:marLeft w:val="0"/>
      <w:marRight w:val="0"/>
      <w:marTop w:val="0"/>
      <w:marBottom w:val="0"/>
      <w:divBdr>
        <w:top w:val="none" w:sz="0" w:space="0" w:color="auto"/>
        <w:left w:val="none" w:sz="0" w:space="0" w:color="auto"/>
        <w:bottom w:val="none" w:sz="0" w:space="0" w:color="auto"/>
        <w:right w:val="none" w:sz="0" w:space="0" w:color="auto"/>
      </w:divBdr>
    </w:div>
    <w:div w:id="214658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B631C-4B14-4F0D-81FA-72026E79E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13</Pages>
  <Words>2530</Words>
  <Characters>13756</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PROPUESTA TÉCNICA</vt:lpstr>
    </vt:vector>
  </TitlesOfParts>
  <Company>CIS</Company>
  <LinksUpToDate>false</LinksUpToDate>
  <CharactersWithSpaces>16254</CharactersWithSpaces>
  <SharedDoc>false</SharedDoc>
  <HLinks>
    <vt:vector size="210" baseType="variant">
      <vt:variant>
        <vt:i4>1310775</vt:i4>
      </vt:variant>
      <vt:variant>
        <vt:i4>291</vt:i4>
      </vt:variant>
      <vt:variant>
        <vt:i4>0</vt:i4>
      </vt:variant>
      <vt:variant>
        <vt:i4>5</vt:i4>
      </vt:variant>
      <vt:variant>
        <vt:lpwstr/>
      </vt:variant>
      <vt:variant>
        <vt:lpwstr>_Toc252356233</vt:lpwstr>
      </vt:variant>
      <vt:variant>
        <vt:i4>1966132</vt:i4>
      </vt:variant>
      <vt:variant>
        <vt:i4>288</vt:i4>
      </vt:variant>
      <vt:variant>
        <vt:i4>0</vt:i4>
      </vt:variant>
      <vt:variant>
        <vt:i4>5</vt:i4>
      </vt:variant>
      <vt:variant>
        <vt:lpwstr/>
      </vt:variant>
      <vt:variant>
        <vt:lpwstr>_Toc252356199</vt:lpwstr>
      </vt:variant>
      <vt:variant>
        <vt:i4>1114164</vt:i4>
      </vt:variant>
      <vt:variant>
        <vt:i4>285</vt:i4>
      </vt:variant>
      <vt:variant>
        <vt:i4>0</vt:i4>
      </vt:variant>
      <vt:variant>
        <vt:i4>5</vt:i4>
      </vt:variant>
      <vt:variant>
        <vt:lpwstr/>
      </vt:variant>
      <vt:variant>
        <vt:lpwstr>_Toc252356161</vt:lpwstr>
      </vt:variant>
      <vt:variant>
        <vt:i4>1441845</vt:i4>
      </vt:variant>
      <vt:variant>
        <vt:i4>188</vt:i4>
      </vt:variant>
      <vt:variant>
        <vt:i4>0</vt:i4>
      </vt:variant>
      <vt:variant>
        <vt:i4>5</vt:i4>
      </vt:variant>
      <vt:variant>
        <vt:lpwstr/>
      </vt:variant>
      <vt:variant>
        <vt:lpwstr>_Toc407711773</vt:lpwstr>
      </vt:variant>
      <vt:variant>
        <vt:i4>1441845</vt:i4>
      </vt:variant>
      <vt:variant>
        <vt:i4>182</vt:i4>
      </vt:variant>
      <vt:variant>
        <vt:i4>0</vt:i4>
      </vt:variant>
      <vt:variant>
        <vt:i4>5</vt:i4>
      </vt:variant>
      <vt:variant>
        <vt:lpwstr/>
      </vt:variant>
      <vt:variant>
        <vt:lpwstr>_Toc407711772</vt:lpwstr>
      </vt:variant>
      <vt:variant>
        <vt:i4>1441845</vt:i4>
      </vt:variant>
      <vt:variant>
        <vt:i4>176</vt:i4>
      </vt:variant>
      <vt:variant>
        <vt:i4>0</vt:i4>
      </vt:variant>
      <vt:variant>
        <vt:i4>5</vt:i4>
      </vt:variant>
      <vt:variant>
        <vt:lpwstr/>
      </vt:variant>
      <vt:variant>
        <vt:lpwstr>_Toc407711771</vt:lpwstr>
      </vt:variant>
      <vt:variant>
        <vt:i4>1441845</vt:i4>
      </vt:variant>
      <vt:variant>
        <vt:i4>170</vt:i4>
      </vt:variant>
      <vt:variant>
        <vt:i4>0</vt:i4>
      </vt:variant>
      <vt:variant>
        <vt:i4>5</vt:i4>
      </vt:variant>
      <vt:variant>
        <vt:lpwstr/>
      </vt:variant>
      <vt:variant>
        <vt:lpwstr>_Toc407711770</vt:lpwstr>
      </vt:variant>
      <vt:variant>
        <vt:i4>1507381</vt:i4>
      </vt:variant>
      <vt:variant>
        <vt:i4>164</vt:i4>
      </vt:variant>
      <vt:variant>
        <vt:i4>0</vt:i4>
      </vt:variant>
      <vt:variant>
        <vt:i4>5</vt:i4>
      </vt:variant>
      <vt:variant>
        <vt:lpwstr/>
      </vt:variant>
      <vt:variant>
        <vt:lpwstr>_Toc407711769</vt:lpwstr>
      </vt:variant>
      <vt:variant>
        <vt:i4>1507381</vt:i4>
      </vt:variant>
      <vt:variant>
        <vt:i4>158</vt:i4>
      </vt:variant>
      <vt:variant>
        <vt:i4>0</vt:i4>
      </vt:variant>
      <vt:variant>
        <vt:i4>5</vt:i4>
      </vt:variant>
      <vt:variant>
        <vt:lpwstr/>
      </vt:variant>
      <vt:variant>
        <vt:lpwstr>_Toc407711768</vt:lpwstr>
      </vt:variant>
      <vt:variant>
        <vt:i4>1507381</vt:i4>
      </vt:variant>
      <vt:variant>
        <vt:i4>152</vt:i4>
      </vt:variant>
      <vt:variant>
        <vt:i4>0</vt:i4>
      </vt:variant>
      <vt:variant>
        <vt:i4>5</vt:i4>
      </vt:variant>
      <vt:variant>
        <vt:lpwstr/>
      </vt:variant>
      <vt:variant>
        <vt:lpwstr>_Toc407711767</vt:lpwstr>
      </vt:variant>
      <vt:variant>
        <vt:i4>1507381</vt:i4>
      </vt:variant>
      <vt:variant>
        <vt:i4>146</vt:i4>
      </vt:variant>
      <vt:variant>
        <vt:i4>0</vt:i4>
      </vt:variant>
      <vt:variant>
        <vt:i4>5</vt:i4>
      </vt:variant>
      <vt:variant>
        <vt:lpwstr/>
      </vt:variant>
      <vt:variant>
        <vt:lpwstr>_Toc407711766</vt:lpwstr>
      </vt:variant>
      <vt:variant>
        <vt:i4>1507381</vt:i4>
      </vt:variant>
      <vt:variant>
        <vt:i4>140</vt:i4>
      </vt:variant>
      <vt:variant>
        <vt:i4>0</vt:i4>
      </vt:variant>
      <vt:variant>
        <vt:i4>5</vt:i4>
      </vt:variant>
      <vt:variant>
        <vt:lpwstr/>
      </vt:variant>
      <vt:variant>
        <vt:lpwstr>_Toc407711765</vt:lpwstr>
      </vt:variant>
      <vt:variant>
        <vt:i4>1507381</vt:i4>
      </vt:variant>
      <vt:variant>
        <vt:i4>134</vt:i4>
      </vt:variant>
      <vt:variant>
        <vt:i4>0</vt:i4>
      </vt:variant>
      <vt:variant>
        <vt:i4>5</vt:i4>
      </vt:variant>
      <vt:variant>
        <vt:lpwstr/>
      </vt:variant>
      <vt:variant>
        <vt:lpwstr>_Toc407711764</vt:lpwstr>
      </vt:variant>
      <vt:variant>
        <vt:i4>1507381</vt:i4>
      </vt:variant>
      <vt:variant>
        <vt:i4>128</vt:i4>
      </vt:variant>
      <vt:variant>
        <vt:i4>0</vt:i4>
      </vt:variant>
      <vt:variant>
        <vt:i4>5</vt:i4>
      </vt:variant>
      <vt:variant>
        <vt:lpwstr/>
      </vt:variant>
      <vt:variant>
        <vt:lpwstr>_Toc407711763</vt:lpwstr>
      </vt:variant>
      <vt:variant>
        <vt:i4>1507381</vt:i4>
      </vt:variant>
      <vt:variant>
        <vt:i4>122</vt:i4>
      </vt:variant>
      <vt:variant>
        <vt:i4>0</vt:i4>
      </vt:variant>
      <vt:variant>
        <vt:i4>5</vt:i4>
      </vt:variant>
      <vt:variant>
        <vt:lpwstr/>
      </vt:variant>
      <vt:variant>
        <vt:lpwstr>_Toc407711762</vt:lpwstr>
      </vt:variant>
      <vt:variant>
        <vt:i4>1507381</vt:i4>
      </vt:variant>
      <vt:variant>
        <vt:i4>116</vt:i4>
      </vt:variant>
      <vt:variant>
        <vt:i4>0</vt:i4>
      </vt:variant>
      <vt:variant>
        <vt:i4>5</vt:i4>
      </vt:variant>
      <vt:variant>
        <vt:lpwstr/>
      </vt:variant>
      <vt:variant>
        <vt:lpwstr>_Toc407711761</vt:lpwstr>
      </vt:variant>
      <vt:variant>
        <vt:i4>1507381</vt:i4>
      </vt:variant>
      <vt:variant>
        <vt:i4>110</vt:i4>
      </vt:variant>
      <vt:variant>
        <vt:i4>0</vt:i4>
      </vt:variant>
      <vt:variant>
        <vt:i4>5</vt:i4>
      </vt:variant>
      <vt:variant>
        <vt:lpwstr/>
      </vt:variant>
      <vt:variant>
        <vt:lpwstr>_Toc407711760</vt:lpwstr>
      </vt:variant>
      <vt:variant>
        <vt:i4>1310773</vt:i4>
      </vt:variant>
      <vt:variant>
        <vt:i4>104</vt:i4>
      </vt:variant>
      <vt:variant>
        <vt:i4>0</vt:i4>
      </vt:variant>
      <vt:variant>
        <vt:i4>5</vt:i4>
      </vt:variant>
      <vt:variant>
        <vt:lpwstr/>
      </vt:variant>
      <vt:variant>
        <vt:lpwstr>_Toc407711759</vt:lpwstr>
      </vt:variant>
      <vt:variant>
        <vt:i4>1310773</vt:i4>
      </vt:variant>
      <vt:variant>
        <vt:i4>98</vt:i4>
      </vt:variant>
      <vt:variant>
        <vt:i4>0</vt:i4>
      </vt:variant>
      <vt:variant>
        <vt:i4>5</vt:i4>
      </vt:variant>
      <vt:variant>
        <vt:lpwstr/>
      </vt:variant>
      <vt:variant>
        <vt:lpwstr>_Toc407711758</vt:lpwstr>
      </vt:variant>
      <vt:variant>
        <vt:i4>1310773</vt:i4>
      </vt:variant>
      <vt:variant>
        <vt:i4>92</vt:i4>
      </vt:variant>
      <vt:variant>
        <vt:i4>0</vt:i4>
      </vt:variant>
      <vt:variant>
        <vt:i4>5</vt:i4>
      </vt:variant>
      <vt:variant>
        <vt:lpwstr/>
      </vt:variant>
      <vt:variant>
        <vt:lpwstr>_Toc407711757</vt:lpwstr>
      </vt:variant>
      <vt:variant>
        <vt:i4>1310773</vt:i4>
      </vt:variant>
      <vt:variant>
        <vt:i4>86</vt:i4>
      </vt:variant>
      <vt:variant>
        <vt:i4>0</vt:i4>
      </vt:variant>
      <vt:variant>
        <vt:i4>5</vt:i4>
      </vt:variant>
      <vt:variant>
        <vt:lpwstr/>
      </vt:variant>
      <vt:variant>
        <vt:lpwstr>_Toc407711756</vt:lpwstr>
      </vt:variant>
      <vt:variant>
        <vt:i4>1310773</vt:i4>
      </vt:variant>
      <vt:variant>
        <vt:i4>80</vt:i4>
      </vt:variant>
      <vt:variant>
        <vt:i4>0</vt:i4>
      </vt:variant>
      <vt:variant>
        <vt:i4>5</vt:i4>
      </vt:variant>
      <vt:variant>
        <vt:lpwstr/>
      </vt:variant>
      <vt:variant>
        <vt:lpwstr>_Toc407711755</vt:lpwstr>
      </vt:variant>
      <vt:variant>
        <vt:i4>1310773</vt:i4>
      </vt:variant>
      <vt:variant>
        <vt:i4>74</vt:i4>
      </vt:variant>
      <vt:variant>
        <vt:i4>0</vt:i4>
      </vt:variant>
      <vt:variant>
        <vt:i4>5</vt:i4>
      </vt:variant>
      <vt:variant>
        <vt:lpwstr/>
      </vt:variant>
      <vt:variant>
        <vt:lpwstr>_Toc407711754</vt:lpwstr>
      </vt:variant>
      <vt:variant>
        <vt:i4>1310773</vt:i4>
      </vt:variant>
      <vt:variant>
        <vt:i4>68</vt:i4>
      </vt:variant>
      <vt:variant>
        <vt:i4>0</vt:i4>
      </vt:variant>
      <vt:variant>
        <vt:i4>5</vt:i4>
      </vt:variant>
      <vt:variant>
        <vt:lpwstr/>
      </vt:variant>
      <vt:variant>
        <vt:lpwstr>_Toc407711753</vt:lpwstr>
      </vt:variant>
      <vt:variant>
        <vt:i4>1310773</vt:i4>
      </vt:variant>
      <vt:variant>
        <vt:i4>62</vt:i4>
      </vt:variant>
      <vt:variant>
        <vt:i4>0</vt:i4>
      </vt:variant>
      <vt:variant>
        <vt:i4>5</vt:i4>
      </vt:variant>
      <vt:variant>
        <vt:lpwstr/>
      </vt:variant>
      <vt:variant>
        <vt:lpwstr>_Toc407711752</vt:lpwstr>
      </vt:variant>
      <vt:variant>
        <vt:i4>1310773</vt:i4>
      </vt:variant>
      <vt:variant>
        <vt:i4>56</vt:i4>
      </vt:variant>
      <vt:variant>
        <vt:i4>0</vt:i4>
      </vt:variant>
      <vt:variant>
        <vt:i4>5</vt:i4>
      </vt:variant>
      <vt:variant>
        <vt:lpwstr/>
      </vt:variant>
      <vt:variant>
        <vt:lpwstr>_Toc407711751</vt:lpwstr>
      </vt:variant>
      <vt:variant>
        <vt:i4>1310773</vt:i4>
      </vt:variant>
      <vt:variant>
        <vt:i4>50</vt:i4>
      </vt:variant>
      <vt:variant>
        <vt:i4>0</vt:i4>
      </vt:variant>
      <vt:variant>
        <vt:i4>5</vt:i4>
      </vt:variant>
      <vt:variant>
        <vt:lpwstr/>
      </vt:variant>
      <vt:variant>
        <vt:lpwstr>_Toc407711750</vt:lpwstr>
      </vt:variant>
      <vt:variant>
        <vt:i4>1376309</vt:i4>
      </vt:variant>
      <vt:variant>
        <vt:i4>44</vt:i4>
      </vt:variant>
      <vt:variant>
        <vt:i4>0</vt:i4>
      </vt:variant>
      <vt:variant>
        <vt:i4>5</vt:i4>
      </vt:variant>
      <vt:variant>
        <vt:lpwstr/>
      </vt:variant>
      <vt:variant>
        <vt:lpwstr>_Toc407711749</vt:lpwstr>
      </vt:variant>
      <vt:variant>
        <vt:i4>1376309</vt:i4>
      </vt:variant>
      <vt:variant>
        <vt:i4>38</vt:i4>
      </vt:variant>
      <vt:variant>
        <vt:i4>0</vt:i4>
      </vt:variant>
      <vt:variant>
        <vt:i4>5</vt:i4>
      </vt:variant>
      <vt:variant>
        <vt:lpwstr/>
      </vt:variant>
      <vt:variant>
        <vt:lpwstr>_Toc407711748</vt:lpwstr>
      </vt:variant>
      <vt:variant>
        <vt:i4>1376309</vt:i4>
      </vt:variant>
      <vt:variant>
        <vt:i4>32</vt:i4>
      </vt:variant>
      <vt:variant>
        <vt:i4>0</vt:i4>
      </vt:variant>
      <vt:variant>
        <vt:i4>5</vt:i4>
      </vt:variant>
      <vt:variant>
        <vt:lpwstr/>
      </vt:variant>
      <vt:variant>
        <vt:lpwstr>_Toc407711747</vt:lpwstr>
      </vt:variant>
      <vt:variant>
        <vt:i4>1376309</vt:i4>
      </vt:variant>
      <vt:variant>
        <vt:i4>26</vt:i4>
      </vt:variant>
      <vt:variant>
        <vt:i4>0</vt:i4>
      </vt:variant>
      <vt:variant>
        <vt:i4>5</vt:i4>
      </vt:variant>
      <vt:variant>
        <vt:lpwstr/>
      </vt:variant>
      <vt:variant>
        <vt:lpwstr>_Toc407711746</vt:lpwstr>
      </vt:variant>
      <vt:variant>
        <vt:i4>1376309</vt:i4>
      </vt:variant>
      <vt:variant>
        <vt:i4>20</vt:i4>
      </vt:variant>
      <vt:variant>
        <vt:i4>0</vt:i4>
      </vt:variant>
      <vt:variant>
        <vt:i4>5</vt:i4>
      </vt:variant>
      <vt:variant>
        <vt:lpwstr/>
      </vt:variant>
      <vt:variant>
        <vt:lpwstr>_Toc407711745</vt:lpwstr>
      </vt:variant>
      <vt:variant>
        <vt:i4>1376309</vt:i4>
      </vt:variant>
      <vt:variant>
        <vt:i4>14</vt:i4>
      </vt:variant>
      <vt:variant>
        <vt:i4>0</vt:i4>
      </vt:variant>
      <vt:variant>
        <vt:i4>5</vt:i4>
      </vt:variant>
      <vt:variant>
        <vt:lpwstr/>
      </vt:variant>
      <vt:variant>
        <vt:lpwstr>_Toc407711744</vt:lpwstr>
      </vt:variant>
      <vt:variant>
        <vt:i4>1376309</vt:i4>
      </vt:variant>
      <vt:variant>
        <vt:i4>8</vt:i4>
      </vt:variant>
      <vt:variant>
        <vt:i4>0</vt:i4>
      </vt:variant>
      <vt:variant>
        <vt:i4>5</vt:i4>
      </vt:variant>
      <vt:variant>
        <vt:lpwstr/>
      </vt:variant>
      <vt:variant>
        <vt:lpwstr>_Toc407711743</vt:lpwstr>
      </vt:variant>
      <vt:variant>
        <vt:i4>1376309</vt:i4>
      </vt:variant>
      <vt:variant>
        <vt:i4>2</vt:i4>
      </vt:variant>
      <vt:variant>
        <vt:i4>0</vt:i4>
      </vt:variant>
      <vt:variant>
        <vt:i4>5</vt:i4>
      </vt:variant>
      <vt:variant>
        <vt:lpwstr/>
      </vt:variant>
      <vt:variant>
        <vt:lpwstr>_Toc407711742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TÉCNICA</dc:title>
  <dc:creator>sbrito</dc:creator>
  <cp:lastModifiedBy>Santiago Brito</cp:lastModifiedBy>
  <cp:revision>12</cp:revision>
  <cp:lastPrinted>2018-12-10T14:46:00Z</cp:lastPrinted>
  <dcterms:created xsi:type="dcterms:W3CDTF">2018-06-12T20:50:00Z</dcterms:created>
  <dcterms:modified xsi:type="dcterms:W3CDTF">2018-12-10T19:01:00Z</dcterms:modified>
</cp:coreProperties>
</file>